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E363" w14:textId="77777777" w:rsidR="00D26FF0" w:rsidRPr="00FA026E" w:rsidRDefault="00D26FF0" w:rsidP="00D26FF0">
      <w:pPr>
        <w:keepNext/>
        <w:keepLines/>
        <w:spacing w:after="120"/>
        <w:jc w:val="center"/>
        <w:outlineLvl w:val="0"/>
        <w:rPr>
          <w:rFonts w:asciiTheme="minorHAnsi" w:hAnsiTheme="minorHAnsi" w:cstheme="minorHAnsi"/>
        </w:rPr>
      </w:pPr>
      <w:r w:rsidRPr="00041627">
        <w:rPr>
          <w:rFonts w:asciiTheme="minorHAnsi" w:hAnsiTheme="minorHAnsi" w:cstheme="minorHAnsi"/>
          <w:b/>
          <w:bCs/>
          <w:noProof/>
          <w:spacing w:val="-2"/>
        </w:rPr>
        <w:drawing>
          <wp:inline distT="0" distB="0" distL="0" distR="0" wp14:anchorId="71A73744" wp14:editId="37001A86">
            <wp:extent cx="469900" cy="5270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527050"/>
                    </a:xfrm>
                    <a:prstGeom prst="rect">
                      <a:avLst/>
                    </a:prstGeom>
                    <a:noFill/>
                    <a:ln>
                      <a:noFill/>
                    </a:ln>
                  </pic:spPr>
                </pic:pic>
              </a:graphicData>
            </a:graphic>
          </wp:inline>
        </w:drawing>
      </w:r>
    </w:p>
    <w:p w14:paraId="11DC3DCF" w14:textId="77777777" w:rsidR="00D26FF0" w:rsidRPr="00041627" w:rsidRDefault="00D26FF0" w:rsidP="00D26FF0">
      <w:pPr>
        <w:keepNext/>
        <w:keepLines/>
        <w:spacing w:after="120"/>
        <w:jc w:val="center"/>
        <w:outlineLvl w:val="0"/>
        <w:rPr>
          <w:rFonts w:asciiTheme="minorHAnsi" w:hAnsiTheme="minorHAnsi" w:cstheme="minorHAnsi"/>
          <w:b/>
          <w:bCs/>
        </w:rPr>
      </w:pPr>
      <w:bookmarkStart w:id="0" w:name="_Toc68507569"/>
      <w:r w:rsidRPr="00041627">
        <w:rPr>
          <w:rFonts w:asciiTheme="minorHAnsi" w:hAnsiTheme="minorHAnsi" w:cstheme="minorHAnsi"/>
          <w:b/>
          <w:bCs/>
        </w:rPr>
        <w:t>ACCOUNTABILITY &amp; GRIEVANCE MECHANISM (AGM)</w:t>
      </w:r>
      <w:bookmarkEnd w:id="0"/>
      <w:r w:rsidRPr="00041627">
        <w:rPr>
          <w:rFonts w:asciiTheme="minorHAnsi" w:hAnsiTheme="minorHAnsi" w:cstheme="minorHAnsi"/>
          <w:b/>
          <w:bCs/>
        </w:rPr>
        <w:t xml:space="preserve"> TEMPLATE</w:t>
      </w:r>
    </w:p>
    <w:p w14:paraId="493BF6CE"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asciiTheme="minorHAnsi" w:hAnsiTheme="minorHAnsi" w:cstheme="minorHAnsi"/>
          <w:b/>
          <w:bCs/>
          <w:i/>
          <w:iCs/>
          <w:color w:val="FF0000"/>
          <w:spacing w:val="-2"/>
        </w:rPr>
      </w:pPr>
      <w:r w:rsidRPr="00041627">
        <w:rPr>
          <w:rFonts w:asciiTheme="minorHAnsi" w:hAnsiTheme="minorHAnsi" w:cstheme="minorHAnsi"/>
          <w:b/>
          <w:bCs/>
          <w:i/>
          <w:iCs/>
          <w:color w:val="FF0000"/>
          <w:spacing w:val="-2"/>
        </w:rPr>
        <w:t>For use with high and medium-risk projects</w:t>
      </w:r>
    </w:p>
    <w:p w14:paraId="1C78170D"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041627">
        <w:rPr>
          <w:rFonts w:asciiTheme="minorHAnsi" w:hAnsiTheme="minorHAnsi" w:cstheme="minorHAnsi"/>
          <w:spacing w:val="-2"/>
        </w:rPr>
        <w:t xml:space="preserve">The CI Safeguard System requires all projects to have an Accountability and Grievance Mechanism in place so that project-affected communities, individuals, and other stakeholders may raise a grievance at any time to the Project Team, CI, or the donor on non-compliance with the CI-ESMF. Following the requirements outlined in Policy 4, affected communities should be informed about this possibility, and contact information of the respective organizations at relevant levels should be made available publicly. Affected communities and individuals should also be assured that their grievances will be addressed in a timely manner, they will not face retaliation for submitting a grievance, and they have the option to request confidentiality. </w:t>
      </w:r>
    </w:p>
    <w:p w14:paraId="46191BDF"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041627">
        <w:rPr>
          <w:rFonts w:asciiTheme="minorHAnsi" w:hAnsiTheme="minorHAnsi" w:cstheme="minorHAnsi"/>
          <w:spacing w:val="-2"/>
        </w:rPr>
        <w:t xml:space="preserve">This Appendix provides several resources for designing and implementing a project-level AGM in Category A and B projects.  For Category C (low risk) projects, please follow </w:t>
      </w:r>
      <w:hyperlink r:id="rId8" w:history="1">
        <w:r w:rsidRPr="00041627">
          <w:rPr>
            <w:rStyle w:val="Hyperlink"/>
            <w:rFonts w:asciiTheme="minorHAnsi" w:hAnsiTheme="minorHAnsi" w:cstheme="minorHAnsi"/>
            <w:spacing w:val="-2"/>
          </w:rPr>
          <w:t>this guidance</w:t>
        </w:r>
      </w:hyperlink>
      <w:r w:rsidRPr="00041627">
        <w:rPr>
          <w:rFonts w:asciiTheme="minorHAnsi" w:hAnsiTheme="minorHAnsi" w:cstheme="minorHAnsi"/>
          <w:spacing w:val="-2"/>
        </w:rPr>
        <w:t>.</w:t>
      </w:r>
    </w:p>
    <w:p w14:paraId="4C4F2529" w14:textId="77777777" w:rsidR="00D26FF0" w:rsidRPr="00041627" w:rsidRDefault="00D26FF0" w:rsidP="00D26FF0">
      <w:pPr>
        <w:widowControl w:val="0"/>
        <w:tabs>
          <w:tab w:val="right" w:leader="dot" w:pos="6528"/>
          <w:tab w:val="right" w:leader="dot" w:pos="9384"/>
        </w:tabs>
        <w:suppressAutoHyphens/>
        <w:autoSpaceDE w:val="0"/>
        <w:autoSpaceDN w:val="0"/>
        <w:adjustRightInd w:val="0"/>
        <w:spacing w:after="120" w:line="240" w:lineRule="atLeast"/>
        <w:ind w:left="540"/>
        <w:jc w:val="both"/>
        <w:rPr>
          <w:rFonts w:asciiTheme="minorHAnsi" w:hAnsiTheme="minorHAnsi" w:cstheme="minorHAnsi"/>
          <w:spacing w:val="-2"/>
        </w:rPr>
      </w:pPr>
      <w:r w:rsidRPr="00041627">
        <w:rPr>
          <w:rFonts w:asciiTheme="minorHAnsi" w:hAnsiTheme="minorHAnsi" w:cstheme="minorHAnsi"/>
          <w:spacing w:val="-2"/>
        </w:rPr>
        <w:t xml:space="preserve">A.  Accountability &amp; Grievance Mechanism Template </w:t>
      </w:r>
    </w:p>
    <w:p w14:paraId="135165FF" w14:textId="77777777" w:rsidR="00D26FF0" w:rsidRPr="00041627" w:rsidRDefault="00D26FF0" w:rsidP="00D26FF0">
      <w:pPr>
        <w:widowControl w:val="0"/>
        <w:tabs>
          <w:tab w:val="right" w:leader="dot" w:pos="6528"/>
          <w:tab w:val="right" w:leader="dot" w:pos="9384"/>
        </w:tabs>
        <w:suppressAutoHyphens/>
        <w:autoSpaceDE w:val="0"/>
        <w:autoSpaceDN w:val="0"/>
        <w:adjustRightInd w:val="0"/>
        <w:spacing w:after="120" w:line="240" w:lineRule="atLeast"/>
        <w:ind w:left="540"/>
        <w:jc w:val="both"/>
        <w:rPr>
          <w:rFonts w:asciiTheme="minorHAnsi" w:hAnsiTheme="minorHAnsi" w:cstheme="minorHAnsi"/>
          <w:spacing w:val="-2"/>
        </w:rPr>
      </w:pPr>
      <w:r w:rsidRPr="00041627">
        <w:rPr>
          <w:rFonts w:asciiTheme="minorHAnsi" w:hAnsiTheme="minorHAnsi" w:cstheme="minorHAnsi"/>
          <w:spacing w:val="-2"/>
        </w:rPr>
        <w:t>B.  Site Level Grievance Reporting Form Template</w:t>
      </w:r>
    </w:p>
    <w:p w14:paraId="34C2A1C8" w14:textId="77777777" w:rsidR="00D26FF0" w:rsidRPr="00041627" w:rsidRDefault="00D26FF0" w:rsidP="00D26FF0">
      <w:pPr>
        <w:widowControl w:val="0"/>
        <w:tabs>
          <w:tab w:val="right" w:leader="dot" w:pos="6528"/>
          <w:tab w:val="right" w:leader="dot" w:pos="9384"/>
        </w:tabs>
        <w:suppressAutoHyphens/>
        <w:autoSpaceDE w:val="0"/>
        <w:autoSpaceDN w:val="0"/>
        <w:adjustRightInd w:val="0"/>
        <w:spacing w:after="120" w:line="240" w:lineRule="atLeast"/>
        <w:ind w:left="540"/>
        <w:jc w:val="both"/>
        <w:rPr>
          <w:rFonts w:asciiTheme="minorHAnsi" w:hAnsiTheme="minorHAnsi" w:cstheme="minorHAnsi"/>
          <w:spacing w:val="-2"/>
        </w:rPr>
      </w:pPr>
      <w:r w:rsidRPr="00041627">
        <w:rPr>
          <w:rFonts w:asciiTheme="minorHAnsi" w:hAnsiTheme="minorHAnsi" w:cstheme="minorHAnsi"/>
          <w:spacing w:val="-2"/>
        </w:rPr>
        <w:t>C.  Grievance Mechanism Checklist</w:t>
      </w:r>
    </w:p>
    <w:p w14:paraId="29C54DB3"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041627">
        <w:rPr>
          <w:rFonts w:asciiTheme="minorHAnsi" w:hAnsiTheme="minorHAnsi" w:cstheme="minorHAnsi"/>
          <w:spacing w:val="-2"/>
        </w:rPr>
        <w:t xml:space="preserve">Templates A &amp; B will guide the design a Project Level AGM Procedure that meets the requirements of Policy 4 but may be tailored to the Project context and specific risks or impacts.  The Project AGM procedure is intended for dissemination among project stakeholders.  The Project procedure may reference and be aligned with Policy 4 of the ESMF, as well as CI’s Global Grievance Committee procedure.  </w:t>
      </w:r>
    </w:p>
    <w:p w14:paraId="11428FEA"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bookmarkStart w:id="1" w:name="_Toc68507570"/>
      <w:r w:rsidRPr="00041627">
        <w:rPr>
          <w:rFonts w:asciiTheme="minorHAnsi" w:hAnsiTheme="minorHAnsi" w:cstheme="minorHAnsi"/>
          <w:b/>
          <w:bCs/>
          <w:spacing w:val="-2"/>
        </w:rPr>
        <w:t>A.  Accountability &amp; Grievance Mechanism Template</w:t>
      </w:r>
      <w:bookmarkEnd w:id="1"/>
    </w:p>
    <w:p w14:paraId="4197CD37" w14:textId="77777777" w:rsidR="00D26FF0" w:rsidRPr="00041627" w:rsidRDefault="00D26FF0" w:rsidP="00D26FF0">
      <w:pPr>
        <w:widowControl w:val="0"/>
        <w:pBdr>
          <w:bottom w:val="single" w:sz="12"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sidRPr="00041627">
        <w:rPr>
          <w:rFonts w:asciiTheme="minorHAnsi" w:hAnsiTheme="minorHAnsi" w:cstheme="minorHAnsi"/>
          <w:b/>
          <w:bCs/>
          <w:spacing w:val="-2"/>
        </w:rPr>
        <w:t>SECTION I: Project Information</w:t>
      </w:r>
    </w:p>
    <w:tbl>
      <w:tblPr>
        <w:tblStyle w:val="TableGrid"/>
        <w:tblW w:w="10027" w:type="dxa"/>
        <w:tblLook w:val="04A0" w:firstRow="1" w:lastRow="0" w:firstColumn="1" w:lastColumn="0" w:noHBand="0" w:noVBand="1"/>
      </w:tblPr>
      <w:tblGrid>
        <w:gridCol w:w="2605"/>
        <w:gridCol w:w="1760"/>
        <w:gridCol w:w="850"/>
        <w:gridCol w:w="2250"/>
        <w:gridCol w:w="2562"/>
      </w:tblGrid>
      <w:tr w:rsidR="00D26FF0" w:rsidRPr="00041627" w14:paraId="6D238BE6" w14:textId="77777777" w:rsidTr="00C62DCF">
        <w:trPr>
          <w:trHeight w:val="488"/>
        </w:trPr>
        <w:tc>
          <w:tcPr>
            <w:tcW w:w="2605" w:type="dxa"/>
            <w:shd w:val="clear" w:color="auto" w:fill="D5DCE4" w:themeFill="text2" w:themeFillTint="33"/>
            <w:vAlign w:val="center"/>
          </w:tcPr>
          <w:p w14:paraId="77A87C36"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PROJECT TITLE:</w:t>
            </w:r>
          </w:p>
        </w:tc>
        <w:tc>
          <w:tcPr>
            <w:tcW w:w="7422" w:type="dxa"/>
            <w:gridSpan w:val="4"/>
            <w:vAlign w:val="center"/>
          </w:tcPr>
          <w:p w14:paraId="15B21D87"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r>
      <w:tr w:rsidR="00D26FF0" w:rsidRPr="00041627" w14:paraId="679CFE2A" w14:textId="77777777" w:rsidTr="00C62DCF">
        <w:trPr>
          <w:trHeight w:val="488"/>
        </w:trPr>
        <w:tc>
          <w:tcPr>
            <w:tcW w:w="2605" w:type="dxa"/>
            <w:shd w:val="clear" w:color="auto" w:fill="D5DCE4" w:themeFill="text2" w:themeFillTint="33"/>
            <w:vAlign w:val="center"/>
          </w:tcPr>
          <w:p w14:paraId="07BAD7D1"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PROJECT ID:</w:t>
            </w:r>
          </w:p>
        </w:tc>
        <w:tc>
          <w:tcPr>
            <w:tcW w:w="2610" w:type="dxa"/>
            <w:gridSpan w:val="2"/>
            <w:vAlign w:val="center"/>
          </w:tcPr>
          <w:p w14:paraId="25F617B6"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c>
          <w:tcPr>
            <w:tcW w:w="2250" w:type="dxa"/>
            <w:shd w:val="clear" w:color="auto" w:fill="D5DCE4" w:themeFill="text2" w:themeFillTint="33"/>
            <w:vAlign w:val="center"/>
          </w:tcPr>
          <w:p w14:paraId="6CF87017"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sidRPr="00041627">
              <w:rPr>
                <w:rFonts w:asciiTheme="minorHAnsi" w:hAnsiTheme="minorHAnsi" w:cstheme="minorHAnsi"/>
                <w:b/>
                <w:bCs/>
                <w:spacing w:val="-2"/>
              </w:rPr>
              <w:t>PROJECT DURATION:</w:t>
            </w:r>
          </w:p>
        </w:tc>
        <w:tc>
          <w:tcPr>
            <w:tcW w:w="2562" w:type="dxa"/>
            <w:vAlign w:val="center"/>
          </w:tcPr>
          <w:p w14:paraId="11F10D6E"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sidRPr="00041627">
              <w:rPr>
                <w:rFonts w:asciiTheme="minorHAnsi" w:hAnsiTheme="minorHAnsi" w:cstheme="minorHAnsi"/>
                <w:b/>
                <w:bCs/>
                <w:spacing w:val="-2"/>
              </w:rPr>
              <w:t>____ months</w:t>
            </w:r>
          </w:p>
        </w:tc>
      </w:tr>
      <w:tr w:rsidR="00D26FF0" w:rsidRPr="00041627" w14:paraId="02982098" w14:textId="77777777" w:rsidTr="00C62DCF">
        <w:trPr>
          <w:trHeight w:val="629"/>
        </w:trPr>
        <w:tc>
          <w:tcPr>
            <w:tcW w:w="2605" w:type="dxa"/>
            <w:shd w:val="clear" w:color="auto" w:fill="D5DCE4" w:themeFill="text2" w:themeFillTint="33"/>
            <w:vAlign w:val="center"/>
          </w:tcPr>
          <w:p w14:paraId="0CCF7CDC"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PROJECT TEAM:</w:t>
            </w:r>
          </w:p>
        </w:tc>
        <w:tc>
          <w:tcPr>
            <w:tcW w:w="7422" w:type="dxa"/>
            <w:gridSpan w:val="4"/>
            <w:vAlign w:val="center"/>
          </w:tcPr>
          <w:p w14:paraId="0EF5B11B"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0" w:firstLine="0"/>
              <w:jc w:val="both"/>
              <w:rPr>
                <w:rFonts w:asciiTheme="minorHAnsi" w:hAnsiTheme="minorHAnsi" w:cstheme="minorHAnsi"/>
                <w:b/>
                <w:bCs/>
                <w:spacing w:val="-2"/>
              </w:rPr>
            </w:pPr>
          </w:p>
        </w:tc>
      </w:tr>
      <w:tr w:rsidR="00D26FF0" w:rsidRPr="00041627" w14:paraId="327A8069" w14:textId="77777777" w:rsidTr="00C62DCF">
        <w:trPr>
          <w:trHeight w:val="488"/>
        </w:trPr>
        <w:tc>
          <w:tcPr>
            <w:tcW w:w="2605" w:type="dxa"/>
            <w:shd w:val="clear" w:color="auto" w:fill="D5DCE4" w:themeFill="text2" w:themeFillTint="33"/>
            <w:vAlign w:val="center"/>
          </w:tcPr>
          <w:p w14:paraId="21271B25"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PROJECT START DATE</w:t>
            </w:r>
            <w:r w:rsidRPr="00041627">
              <w:rPr>
                <w:rFonts w:asciiTheme="minorHAnsi" w:hAnsiTheme="minorHAnsi" w:cstheme="minorHAnsi"/>
                <w:b/>
                <w:bCs/>
                <w:i/>
                <w:spacing w:val="-2"/>
              </w:rPr>
              <w:t>:</w:t>
            </w:r>
          </w:p>
        </w:tc>
        <w:tc>
          <w:tcPr>
            <w:tcW w:w="2610" w:type="dxa"/>
            <w:gridSpan w:val="2"/>
            <w:vAlign w:val="center"/>
          </w:tcPr>
          <w:p w14:paraId="74492F8F"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sidRPr="00041627">
              <w:rPr>
                <w:rFonts w:asciiTheme="minorHAnsi" w:hAnsiTheme="minorHAnsi" w:cstheme="minorHAnsi"/>
                <w:b/>
                <w:bCs/>
                <w:i/>
                <w:spacing w:val="-2"/>
              </w:rPr>
              <w:t>(mm/</w:t>
            </w:r>
            <w:proofErr w:type="spellStart"/>
            <w:r w:rsidRPr="00041627">
              <w:rPr>
                <w:rFonts w:asciiTheme="minorHAnsi" w:hAnsiTheme="minorHAnsi" w:cstheme="minorHAnsi"/>
                <w:b/>
                <w:bCs/>
                <w:i/>
                <w:spacing w:val="-2"/>
              </w:rPr>
              <w:t>yyyy</w:t>
            </w:r>
            <w:proofErr w:type="spellEnd"/>
            <w:r w:rsidRPr="00041627">
              <w:rPr>
                <w:rFonts w:asciiTheme="minorHAnsi" w:hAnsiTheme="minorHAnsi" w:cstheme="minorHAnsi"/>
                <w:b/>
                <w:bCs/>
                <w:i/>
                <w:spacing w:val="-2"/>
              </w:rPr>
              <w:t>)</w:t>
            </w:r>
          </w:p>
        </w:tc>
        <w:tc>
          <w:tcPr>
            <w:tcW w:w="2250" w:type="dxa"/>
            <w:shd w:val="clear" w:color="auto" w:fill="D5DCE4" w:themeFill="text2" w:themeFillTint="33"/>
            <w:vAlign w:val="center"/>
          </w:tcPr>
          <w:p w14:paraId="36B27EFB"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PROJECT END DATE</w:t>
            </w:r>
            <w:r w:rsidRPr="00041627">
              <w:rPr>
                <w:rFonts w:asciiTheme="minorHAnsi" w:hAnsiTheme="minorHAnsi" w:cstheme="minorHAnsi"/>
                <w:b/>
                <w:bCs/>
                <w:i/>
                <w:spacing w:val="-2"/>
              </w:rPr>
              <w:t>:</w:t>
            </w:r>
          </w:p>
        </w:tc>
        <w:tc>
          <w:tcPr>
            <w:tcW w:w="2562" w:type="dxa"/>
            <w:vAlign w:val="center"/>
          </w:tcPr>
          <w:p w14:paraId="78BE2ABD"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sidRPr="00041627">
              <w:rPr>
                <w:rFonts w:asciiTheme="minorHAnsi" w:hAnsiTheme="minorHAnsi" w:cstheme="minorHAnsi"/>
                <w:b/>
                <w:bCs/>
                <w:i/>
                <w:spacing w:val="-2"/>
              </w:rPr>
              <w:t>(mm/</w:t>
            </w:r>
            <w:proofErr w:type="spellStart"/>
            <w:r w:rsidRPr="00041627">
              <w:rPr>
                <w:rFonts w:asciiTheme="minorHAnsi" w:hAnsiTheme="minorHAnsi" w:cstheme="minorHAnsi"/>
                <w:b/>
                <w:bCs/>
                <w:i/>
                <w:spacing w:val="-2"/>
              </w:rPr>
              <w:t>yyyy</w:t>
            </w:r>
            <w:proofErr w:type="spellEnd"/>
            <w:r w:rsidRPr="00041627">
              <w:rPr>
                <w:rFonts w:asciiTheme="minorHAnsi" w:hAnsiTheme="minorHAnsi" w:cstheme="minorHAnsi"/>
                <w:b/>
                <w:bCs/>
                <w:i/>
                <w:spacing w:val="-2"/>
              </w:rPr>
              <w:t>)</w:t>
            </w:r>
          </w:p>
        </w:tc>
      </w:tr>
      <w:tr w:rsidR="00D26FF0" w:rsidRPr="00041627" w14:paraId="7D311857" w14:textId="77777777" w:rsidTr="00C62DCF">
        <w:trPr>
          <w:trHeight w:val="488"/>
        </w:trPr>
        <w:tc>
          <w:tcPr>
            <w:tcW w:w="4365" w:type="dxa"/>
            <w:gridSpan w:val="2"/>
            <w:shd w:val="clear" w:color="auto" w:fill="D5DCE4" w:themeFill="text2" w:themeFillTint="33"/>
            <w:vAlign w:val="center"/>
          </w:tcPr>
          <w:p w14:paraId="209CF76A"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AGM PREPARED BY:</w:t>
            </w:r>
          </w:p>
        </w:tc>
        <w:tc>
          <w:tcPr>
            <w:tcW w:w="5662" w:type="dxa"/>
            <w:gridSpan w:val="3"/>
            <w:vAlign w:val="center"/>
          </w:tcPr>
          <w:p w14:paraId="40CC6AFC"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r>
      <w:tr w:rsidR="00D26FF0" w:rsidRPr="00041627" w14:paraId="753BBD79" w14:textId="77777777" w:rsidTr="00C62DCF">
        <w:trPr>
          <w:trHeight w:val="488"/>
        </w:trPr>
        <w:tc>
          <w:tcPr>
            <w:tcW w:w="4365" w:type="dxa"/>
            <w:gridSpan w:val="2"/>
            <w:shd w:val="clear" w:color="auto" w:fill="D5DCE4" w:themeFill="text2" w:themeFillTint="33"/>
            <w:vAlign w:val="center"/>
          </w:tcPr>
          <w:p w14:paraId="5F7FB6CB"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 xml:space="preserve">DATE OF (RE)SUBMISSION TO </w:t>
            </w:r>
            <w:r>
              <w:rPr>
                <w:rFonts w:asciiTheme="minorHAnsi" w:hAnsiTheme="minorHAnsi" w:cstheme="minorHAnsi"/>
                <w:b/>
                <w:bCs/>
                <w:spacing w:val="-2"/>
              </w:rPr>
              <w:t>PDM/ESA</w:t>
            </w:r>
            <w:r w:rsidRPr="00041627">
              <w:rPr>
                <w:rFonts w:asciiTheme="minorHAnsi" w:hAnsiTheme="minorHAnsi" w:cstheme="minorHAnsi"/>
                <w:b/>
                <w:bCs/>
                <w:spacing w:val="-2"/>
              </w:rPr>
              <w:t>:</w:t>
            </w:r>
          </w:p>
        </w:tc>
        <w:tc>
          <w:tcPr>
            <w:tcW w:w="5662" w:type="dxa"/>
            <w:gridSpan w:val="3"/>
            <w:vAlign w:val="center"/>
          </w:tcPr>
          <w:p w14:paraId="419466E2"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r>
      <w:tr w:rsidR="00D26FF0" w:rsidRPr="00041627" w14:paraId="4FF2DA44" w14:textId="77777777" w:rsidTr="00C62DCF">
        <w:trPr>
          <w:trHeight w:val="488"/>
        </w:trPr>
        <w:tc>
          <w:tcPr>
            <w:tcW w:w="4365" w:type="dxa"/>
            <w:gridSpan w:val="2"/>
            <w:shd w:val="clear" w:color="auto" w:fill="D5DCE4" w:themeFill="text2" w:themeFillTint="33"/>
            <w:vAlign w:val="center"/>
          </w:tcPr>
          <w:p w14:paraId="0FE0AED7"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AGM APPROVED BY:</w:t>
            </w:r>
          </w:p>
        </w:tc>
        <w:tc>
          <w:tcPr>
            <w:tcW w:w="5662" w:type="dxa"/>
            <w:gridSpan w:val="3"/>
            <w:vAlign w:val="center"/>
          </w:tcPr>
          <w:p w14:paraId="39A02687" w14:textId="77777777" w:rsidR="00D26FF0" w:rsidRPr="00FA026E"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spacing w:val="-2"/>
              </w:rPr>
            </w:pPr>
            <w:r w:rsidRPr="00FA026E">
              <w:rPr>
                <w:rFonts w:asciiTheme="minorHAnsi" w:hAnsiTheme="minorHAnsi" w:cstheme="minorHAnsi"/>
                <w:i/>
                <w:spacing w:val="-2"/>
              </w:rPr>
              <w:t xml:space="preserve">(To be completed by </w:t>
            </w:r>
            <w:r>
              <w:rPr>
                <w:rFonts w:asciiTheme="minorHAnsi" w:hAnsiTheme="minorHAnsi" w:cstheme="minorHAnsi"/>
                <w:i/>
                <w:spacing w:val="-2"/>
              </w:rPr>
              <w:t>PDM ESA</w:t>
            </w:r>
            <w:r w:rsidRPr="00FA026E">
              <w:rPr>
                <w:rFonts w:asciiTheme="minorHAnsi" w:hAnsiTheme="minorHAnsi" w:cstheme="minorHAnsi"/>
                <w:i/>
                <w:spacing w:val="-2"/>
              </w:rPr>
              <w:t>)</w:t>
            </w:r>
          </w:p>
        </w:tc>
      </w:tr>
      <w:tr w:rsidR="00D26FF0" w:rsidRPr="00041627" w14:paraId="442A32B2" w14:textId="77777777" w:rsidTr="00C62DCF">
        <w:trPr>
          <w:trHeight w:val="488"/>
        </w:trPr>
        <w:tc>
          <w:tcPr>
            <w:tcW w:w="4365" w:type="dxa"/>
            <w:gridSpan w:val="2"/>
            <w:shd w:val="clear" w:color="auto" w:fill="D5DCE4" w:themeFill="text2" w:themeFillTint="33"/>
            <w:vAlign w:val="center"/>
          </w:tcPr>
          <w:p w14:paraId="32AC38A6"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DATE OF APPROVAL:</w:t>
            </w:r>
          </w:p>
        </w:tc>
        <w:tc>
          <w:tcPr>
            <w:tcW w:w="5662" w:type="dxa"/>
            <w:gridSpan w:val="3"/>
            <w:vAlign w:val="center"/>
          </w:tcPr>
          <w:p w14:paraId="1405F8E5" w14:textId="77777777" w:rsidR="00D26FF0" w:rsidRPr="00FA026E"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FA026E">
              <w:rPr>
                <w:rFonts w:asciiTheme="minorHAnsi" w:hAnsiTheme="minorHAnsi" w:cstheme="minorHAnsi"/>
                <w:i/>
                <w:spacing w:val="-2"/>
              </w:rPr>
              <w:t>(To be completed by PDM ESA)</w:t>
            </w:r>
          </w:p>
        </w:tc>
      </w:tr>
    </w:tbl>
    <w:p w14:paraId="21E7B7C6" w14:textId="77777777" w:rsidR="00D26FF0" w:rsidRPr="00041627"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lastRenderedPageBreak/>
        <w:t>SECTION II: Introduction</w:t>
      </w:r>
    </w:p>
    <w:p w14:paraId="5181E9FD" w14:textId="77777777" w:rsidR="00D26FF0" w:rsidRDefault="00D26FF0" w:rsidP="00D26FF0">
      <w:pPr>
        <w:widowControl w:val="0"/>
        <w:spacing w:after="120"/>
        <w:jc w:val="both"/>
        <w:rPr>
          <w:rFonts w:asciiTheme="minorHAnsi" w:hAnsiTheme="minorHAnsi" w:cstheme="minorHAnsi"/>
          <w:i/>
          <w:spacing w:val="-2"/>
        </w:rPr>
      </w:pPr>
      <w:r w:rsidRPr="00041627">
        <w:rPr>
          <w:rFonts w:asciiTheme="minorHAnsi" w:hAnsiTheme="minorHAnsi" w:cstheme="minorHAnsi"/>
          <w:i/>
          <w:spacing w:val="-2"/>
        </w:rPr>
        <w:t>Introduce your AGM by providing a short summary of your project and its main activities, any anticipated grievances, how you will ensure that stakeholders are aware of the mechanism, and what system will be put in place to ensure that the mechanism is working effectively and efficiently.</w:t>
      </w:r>
    </w:p>
    <w:p w14:paraId="7FFA7E8D" w14:textId="77777777" w:rsidR="00D26FF0"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p>
    <w:p w14:paraId="47D5D9CA" w14:textId="77777777" w:rsidR="00D26FF0"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p>
    <w:p w14:paraId="7210E9E1" w14:textId="77777777" w:rsidR="00D26FF0"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p>
    <w:p w14:paraId="0DE9523B" w14:textId="77777777" w:rsidR="00D26FF0"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p>
    <w:p w14:paraId="4B044DB7"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p>
    <w:p w14:paraId="7F264CBA" w14:textId="77777777" w:rsidR="00D26FF0" w:rsidRPr="00041627"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SECTION III: Scope</w:t>
      </w:r>
      <w:r>
        <w:rPr>
          <w:rFonts w:asciiTheme="minorHAnsi" w:hAnsiTheme="minorHAnsi" w:cstheme="minorHAnsi"/>
          <w:b/>
          <w:bCs/>
          <w:spacing w:val="-2"/>
        </w:rPr>
        <w:t xml:space="preserve"> of grievance mechanism</w:t>
      </w:r>
    </w:p>
    <w:p w14:paraId="7B5A874F" w14:textId="77777777" w:rsidR="00D26FF0" w:rsidRPr="00041627" w:rsidRDefault="00D26FF0" w:rsidP="00D26FF0">
      <w:pPr>
        <w:widowControl w:val="0"/>
        <w:spacing w:before="120" w:after="120"/>
        <w:jc w:val="both"/>
        <w:rPr>
          <w:rFonts w:asciiTheme="minorHAnsi" w:hAnsiTheme="minorHAnsi" w:cstheme="minorHAnsi"/>
          <w:i/>
        </w:rPr>
      </w:pPr>
      <w:r w:rsidRPr="00041627">
        <w:rPr>
          <w:rFonts w:asciiTheme="minorHAnsi" w:hAnsiTheme="minorHAnsi" w:cstheme="minorHAnsi"/>
          <w:i/>
        </w:rPr>
        <w:t xml:space="preserve">Explain in this section: </w:t>
      </w:r>
    </w:p>
    <w:p w14:paraId="5B05D8C2" w14:textId="77777777" w:rsidR="00D26FF0" w:rsidRPr="00041627" w:rsidRDefault="00D26FF0" w:rsidP="00D26FF0">
      <w:pPr>
        <w:widowControl w:val="0"/>
        <w:numPr>
          <w:ilvl w:val="0"/>
          <w:numId w:val="1"/>
        </w:numPr>
        <w:spacing w:before="120" w:after="120"/>
        <w:ind w:left="420"/>
        <w:jc w:val="both"/>
        <w:rPr>
          <w:rFonts w:asciiTheme="minorHAnsi" w:hAnsiTheme="minorHAnsi" w:cstheme="minorHAnsi"/>
          <w:i/>
        </w:rPr>
      </w:pPr>
      <w:r w:rsidRPr="00041627">
        <w:rPr>
          <w:rFonts w:asciiTheme="minorHAnsi" w:hAnsiTheme="minorHAnsi" w:cstheme="minorHAnsi"/>
          <w:i/>
        </w:rPr>
        <w:t xml:space="preserve">Which people would be eligible to submit a grievance (ref. project area of influence) </w:t>
      </w:r>
    </w:p>
    <w:p w14:paraId="0A597C72" w14:textId="77777777" w:rsidR="00D26FF0" w:rsidRPr="00041627" w:rsidRDefault="00D26FF0" w:rsidP="00D26FF0">
      <w:pPr>
        <w:widowControl w:val="0"/>
        <w:numPr>
          <w:ilvl w:val="0"/>
          <w:numId w:val="1"/>
        </w:numPr>
        <w:spacing w:before="120" w:after="120"/>
        <w:ind w:left="420"/>
        <w:jc w:val="both"/>
        <w:rPr>
          <w:rFonts w:asciiTheme="minorHAnsi" w:hAnsiTheme="minorHAnsi" w:cstheme="minorHAnsi"/>
          <w:i/>
        </w:rPr>
      </w:pPr>
      <w:r w:rsidRPr="00041627">
        <w:rPr>
          <w:rFonts w:asciiTheme="minorHAnsi" w:hAnsiTheme="minorHAnsi" w:cstheme="minorHAnsi"/>
          <w:i/>
        </w:rPr>
        <w:t>The types of grievances that might be expected for this project</w:t>
      </w:r>
    </w:p>
    <w:p w14:paraId="2607DF75" w14:textId="77777777" w:rsidR="00D26FF0" w:rsidRPr="00041627" w:rsidRDefault="00D26FF0" w:rsidP="00D26FF0">
      <w:pPr>
        <w:widowControl w:val="0"/>
        <w:numPr>
          <w:ilvl w:val="0"/>
          <w:numId w:val="1"/>
        </w:numPr>
        <w:spacing w:before="120" w:after="120"/>
        <w:ind w:left="420"/>
        <w:jc w:val="both"/>
        <w:rPr>
          <w:rFonts w:asciiTheme="minorHAnsi" w:hAnsiTheme="minorHAnsi" w:cstheme="minorHAnsi"/>
          <w:i/>
        </w:rPr>
      </w:pPr>
      <w:r w:rsidRPr="00041627">
        <w:rPr>
          <w:rFonts w:asciiTheme="minorHAnsi" w:hAnsiTheme="minorHAnsi" w:cstheme="minorHAnsi"/>
          <w:i/>
        </w:rPr>
        <w:t>How will the grievance be screened to ensure it is related to the CI project (see supplemental guidance below)?</w:t>
      </w:r>
    </w:p>
    <w:p w14:paraId="17144E45" w14:textId="77777777" w:rsidR="00D26FF0" w:rsidRPr="00041627" w:rsidRDefault="00D26FF0" w:rsidP="00D26FF0">
      <w:pPr>
        <w:widowControl w:val="0"/>
        <w:numPr>
          <w:ilvl w:val="0"/>
          <w:numId w:val="1"/>
        </w:numPr>
        <w:spacing w:before="120" w:after="120"/>
        <w:ind w:left="420"/>
        <w:jc w:val="both"/>
        <w:rPr>
          <w:rFonts w:asciiTheme="minorHAnsi" w:hAnsiTheme="minorHAnsi" w:cstheme="minorHAnsi"/>
          <w:i/>
        </w:rPr>
      </w:pPr>
      <w:r w:rsidRPr="00041627">
        <w:rPr>
          <w:rFonts w:asciiTheme="minorHAnsi" w:hAnsiTheme="minorHAnsi" w:cstheme="minorHAnsi"/>
          <w:i/>
        </w:rPr>
        <w:t>How the grievance will be screened for risk to determine CI’s response (ref. Policy 4 risk criteria)?</w:t>
      </w:r>
    </w:p>
    <w:p w14:paraId="010B5A7A" w14:textId="77777777" w:rsidR="00D26FF0" w:rsidRPr="00041627" w:rsidRDefault="00D26FF0" w:rsidP="00D26FF0">
      <w:pPr>
        <w:widowControl w:val="0"/>
        <w:numPr>
          <w:ilvl w:val="0"/>
          <w:numId w:val="2"/>
        </w:numPr>
        <w:spacing w:before="120" w:after="120"/>
        <w:ind w:left="420"/>
        <w:jc w:val="both"/>
        <w:rPr>
          <w:rFonts w:asciiTheme="minorHAnsi" w:hAnsiTheme="minorHAnsi" w:cstheme="minorHAnsi"/>
          <w:i/>
        </w:rPr>
      </w:pPr>
      <w:r w:rsidRPr="00041627">
        <w:rPr>
          <w:rFonts w:asciiTheme="minorHAnsi" w:hAnsiTheme="minorHAnsi" w:cstheme="minorHAnsi"/>
          <w:i/>
        </w:rPr>
        <w:t xml:space="preserve">How will the mechanism ensure transparency and fairness? </w:t>
      </w:r>
    </w:p>
    <w:p w14:paraId="2B9AB0A5" w14:textId="77777777" w:rsidR="00D26FF0" w:rsidRPr="00041627" w:rsidRDefault="00D26FF0" w:rsidP="00D26FF0">
      <w:pPr>
        <w:widowControl w:val="0"/>
        <w:numPr>
          <w:ilvl w:val="0"/>
          <w:numId w:val="2"/>
        </w:numPr>
        <w:spacing w:before="120" w:after="120"/>
        <w:ind w:left="420"/>
        <w:jc w:val="both"/>
        <w:rPr>
          <w:rFonts w:asciiTheme="minorHAnsi" w:hAnsiTheme="minorHAnsi" w:cstheme="minorHAnsi"/>
          <w:i/>
        </w:rPr>
      </w:pPr>
      <w:r w:rsidRPr="00041627">
        <w:rPr>
          <w:rFonts w:asciiTheme="minorHAnsi" w:hAnsiTheme="minorHAnsi" w:cstheme="minorHAnsi"/>
          <w:i/>
        </w:rPr>
        <w:t>How will the mechanism ensure confidentiality?</w:t>
      </w:r>
    </w:p>
    <w:p w14:paraId="687777DE" w14:textId="77777777" w:rsidR="00D26FF0" w:rsidRPr="00041627" w:rsidRDefault="00D26FF0" w:rsidP="00D26FF0">
      <w:pPr>
        <w:widowControl w:val="0"/>
        <w:numPr>
          <w:ilvl w:val="0"/>
          <w:numId w:val="2"/>
        </w:numPr>
        <w:spacing w:before="120" w:after="120"/>
        <w:ind w:left="420"/>
        <w:jc w:val="both"/>
        <w:rPr>
          <w:rFonts w:asciiTheme="minorHAnsi" w:hAnsiTheme="minorHAnsi" w:cstheme="minorHAnsi"/>
          <w:i/>
        </w:rPr>
      </w:pPr>
      <w:r w:rsidRPr="00041627">
        <w:rPr>
          <w:rFonts w:asciiTheme="minorHAnsi" w:hAnsiTheme="minorHAnsi" w:cstheme="minorHAnsi"/>
          <w:i/>
        </w:rPr>
        <w:t>How will the mechanism ensure that both women and men feel comfortable accessing it, particularly for grievances involving GBV or SEAH (see supplemental guidance below)?</w:t>
      </w:r>
    </w:p>
    <w:p w14:paraId="4A3E6164" w14:textId="77777777" w:rsidR="00D26FF0" w:rsidRPr="00041627" w:rsidRDefault="00D26FF0" w:rsidP="00D26FF0">
      <w:pPr>
        <w:widowControl w:val="0"/>
        <w:numPr>
          <w:ilvl w:val="0"/>
          <w:numId w:val="2"/>
        </w:numPr>
        <w:spacing w:before="120" w:after="120"/>
        <w:ind w:left="420"/>
        <w:jc w:val="both"/>
        <w:rPr>
          <w:rFonts w:asciiTheme="minorHAnsi" w:hAnsiTheme="minorHAnsi" w:cstheme="minorHAnsi"/>
          <w:i/>
        </w:rPr>
      </w:pPr>
      <w:r w:rsidRPr="00041627">
        <w:rPr>
          <w:rFonts w:asciiTheme="minorHAnsi" w:hAnsiTheme="minorHAnsi" w:cstheme="minorHAnsi"/>
          <w:i/>
        </w:rPr>
        <w:t>How does the project cater for the inclusion of other vulnerable and marginalized groups?</w:t>
      </w:r>
      <w:r w:rsidRPr="00041627">
        <w:rPr>
          <w:rStyle w:val="FootnoteReference"/>
          <w:rFonts w:asciiTheme="minorHAnsi" w:hAnsiTheme="minorHAnsi" w:cstheme="minorHAnsi"/>
          <w:i/>
        </w:rPr>
        <w:footnoteReference w:id="1"/>
      </w:r>
      <w:r w:rsidRPr="00041627">
        <w:rPr>
          <w:rFonts w:asciiTheme="minorHAnsi" w:hAnsiTheme="minorHAnsi" w:cstheme="minorHAnsi"/>
          <w:i/>
        </w:rPr>
        <w:t xml:space="preserve"> </w:t>
      </w:r>
    </w:p>
    <w:p w14:paraId="562B2479" w14:textId="77777777" w:rsidR="00D26FF0" w:rsidRPr="00041627" w:rsidRDefault="00D26FF0" w:rsidP="00D26FF0">
      <w:pPr>
        <w:widowControl w:val="0"/>
        <w:numPr>
          <w:ilvl w:val="0"/>
          <w:numId w:val="2"/>
        </w:numPr>
        <w:spacing w:before="120" w:after="120"/>
        <w:ind w:left="420"/>
        <w:jc w:val="both"/>
        <w:rPr>
          <w:rFonts w:asciiTheme="minorHAnsi" w:hAnsiTheme="minorHAnsi" w:cstheme="minorHAnsi"/>
          <w:i/>
        </w:rPr>
      </w:pPr>
      <w:r w:rsidRPr="00041627">
        <w:rPr>
          <w:rFonts w:asciiTheme="minorHAnsi" w:hAnsiTheme="minorHAnsi" w:cstheme="minorHAnsi"/>
          <w:i/>
        </w:rPr>
        <w:t xml:space="preserve">How will the project protect </w:t>
      </w:r>
      <w:r>
        <w:rPr>
          <w:rFonts w:asciiTheme="minorHAnsi" w:hAnsiTheme="minorHAnsi" w:cstheme="minorHAnsi"/>
          <w:i/>
        </w:rPr>
        <w:t xml:space="preserve">the </w:t>
      </w:r>
      <w:r w:rsidRPr="00041627">
        <w:rPr>
          <w:rFonts w:asciiTheme="minorHAnsi" w:hAnsiTheme="minorHAnsi" w:cstheme="minorHAnsi"/>
          <w:i/>
        </w:rPr>
        <w:t>grievant from retaliation for submitting a grievance?</w:t>
      </w:r>
    </w:p>
    <w:p w14:paraId="50232C6B" w14:textId="77777777" w:rsidR="00D26FF0" w:rsidRPr="00843930" w:rsidRDefault="00D26FF0" w:rsidP="00D26FF0">
      <w:pPr>
        <w:widowControl w:val="0"/>
        <w:numPr>
          <w:ilvl w:val="0"/>
          <w:numId w:val="2"/>
        </w:numPr>
        <w:spacing w:before="120" w:after="120"/>
        <w:ind w:left="420"/>
        <w:jc w:val="both"/>
        <w:rPr>
          <w:rFonts w:asciiTheme="minorHAnsi" w:hAnsiTheme="minorHAnsi" w:cstheme="minorHAnsi"/>
          <w:i/>
        </w:rPr>
      </w:pPr>
      <w:r w:rsidRPr="00041627">
        <w:rPr>
          <w:rFonts w:asciiTheme="minorHAnsi" w:hAnsiTheme="minorHAnsi" w:cstheme="minorHAnsi"/>
          <w:i/>
        </w:rPr>
        <w:t xml:space="preserve">How will existing dispute resolution practices (for example with Indigenous Peoples) be incorporated as part of any grievance redress procedure? </w:t>
      </w:r>
    </w:p>
    <w:p w14:paraId="706BE560" w14:textId="77777777" w:rsidR="00D26FF0" w:rsidRPr="00726DFC" w:rsidRDefault="00D26FF0" w:rsidP="00D26FF0">
      <w:pPr>
        <w:widowControl w:val="0"/>
        <w:numPr>
          <w:ilvl w:val="0"/>
          <w:numId w:val="2"/>
        </w:numPr>
        <w:spacing w:before="120" w:after="120"/>
        <w:ind w:left="420"/>
        <w:jc w:val="both"/>
        <w:rPr>
          <w:rFonts w:asciiTheme="minorHAnsi" w:hAnsiTheme="minorHAnsi" w:cstheme="minorHAnsi"/>
          <w:i/>
        </w:rPr>
      </w:pPr>
      <w:r w:rsidRPr="00041627">
        <w:rPr>
          <w:rFonts w:asciiTheme="minorHAnsi" w:hAnsiTheme="minorHAnsi" w:cstheme="minorHAnsi"/>
          <w:i/>
        </w:rPr>
        <w:t xml:space="preserve">How much time is recommended for different steps of handling a grievance (see supplemental guidance below)? </w:t>
      </w:r>
    </w:p>
    <w:p w14:paraId="764B9247" w14:textId="77777777" w:rsidR="00D26FF0" w:rsidRDefault="00D26FF0" w:rsidP="00D26FF0">
      <w:pPr>
        <w:pStyle w:val="Heading2"/>
        <w:jc w:val="both"/>
        <w:rPr>
          <w:rFonts w:asciiTheme="minorHAnsi" w:hAnsiTheme="minorHAnsi" w:cstheme="minorHAnsi"/>
          <w:color w:val="auto"/>
          <w:sz w:val="22"/>
          <w:szCs w:val="22"/>
        </w:rPr>
      </w:pPr>
      <w:bookmarkStart w:id="2" w:name="_Toc82777850"/>
      <w:r>
        <w:rPr>
          <w:rFonts w:asciiTheme="minorHAnsi" w:hAnsiTheme="minorHAnsi" w:cstheme="minorHAnsi"/>
          <w:i/>
          <w:noProof/>
        </w:rPr>
        <w:lastRenderedPageBreak/>
        <mc:AlternateContent>
          <mc:Choice Requires="wps">
            <w:drawing>
              <wp:anchor distT="0" distB="0" distL="114300" distR="114300" simplePos="0" relativeHeight="251659264" behindDoc="1" locked="0" layoutInCell="1" allowOverlap="1" wp14:anchorId="1A065309" wp14:editId="7FAC3743">
                <wp:simplePos x="0" y="0"/>
                <wp:positionH relativeFrom="margin">
                  <wp:align>right</wp:align>
                </wp:positionH>
                <wp:positionV relativeFrom="paragraph">
                  <wp:posOffset>92636</wp:posOffset>
                </wp:positionV>
                <wp:extent cx="5932805" cy="8122920"/>
                <wp:effectExtent l="0" t="0" r="10795" b="11430"/>
                <wp:wrapTopAndBottom/>
                <wp:docPr id="2" name="Text Box 2"/>
                <wp:cNvGraphicFramePr/>
                <a:graphic xmlns:a="http://schemas.openxmlformats.org/drawingml/2006/main">
                  <a:graphicData uri="http://schemas.microsoft.com/office/word/2010/wordprocessingShape">
                    <wps:wsp>
                      <wps:cNvSpPr txBox="1"/>
                      <wps:spPr>
                        <a:xfrm>
                          <a:off x="0" y="0"/>
                          <a:ext cx="5932805" cy="8122920"/>
                        </a:xfrm>
                        <a:prstGeom prst="rect">
                          <a:avLst/>
                        </a:prstGeom>
                        <a:solidFill>
                          <a:schemeClr val="bg2"/>
                        </a:solidFill>
                        <a:ln w="6350">
                          <a:solidFill>
                            <a:prstClr val="black"/>
                          </a:solidFill>
                        </a:ln>
                      </wps:spPr>
                      <wps:txbx>
                        <w:txbxContent>
                          <w:p w14:paraId="2972E891" w14:textId="77777777" w:rsidR="00D26FF0" w:rsidRPr="00641920" w:rsidRDefault="00D26FF0" w:rsidP="00D26FF0">
                            <w:pPr>
                              <w:spacing w:after="120"/>
                              <w:jc w:val="both"/>
                              <w:rPr>
                                <w:rFonts w:asciiTheme="minorHAnsi" w:hAnsiTheme="minorHAnsi" w:cstheme="minorHAnsi"/>
                                <w:b/>
                                <w:bCs/>
                                <w:iCs/>
                                <w:sz w:val="22"/>
                                <w:szCs w:val="22"/>
                                <w:u w:val="single"/>
                              </w:rPr>
                            </w:pPr>
                            <w:r w:rsidRPr="00641920">
                              <w:rPr>
                                <w:rFonts w:asciiTheme="minorHAnsi" w:hAnsiTheme="minorHAnsi" w:cstheme="minorHAnsi"/>
                                <w:b/>
                                <w:bCs/>
                                <w:iCs/>
                                <w:sz w:val="22"/>
                                <w:szCs w:val="22"/>
                                <w:u w:val="single"/>
                              </w:rPr>
                              <w:t xml:space="preserve">Supplemental </w:t>
                            </w:r>
                            <w:r>
                              <w:rPr>
                                <w:rFonts w:asciiTheme="minorHAnsi" w:hAnsiTheme="minorHAnsi" w:cstheme="minorHAnsi"/>
                                <w:b/>
                                <w:bCs/>
                                <w:iCs/>
                                <w:sz w:val="22"/>
                                <w:szCs w:val="22"/>
                                <w:u w:val="single"/>
                              </w:rPr>
                              <w:t>g</w:t>
                            </w:r>
                            <w:r w:rsidRPr="00641920">
                              <w:rPr>
                                <w:rFonts w:asciiTheme="minorHAnsi" w:hAnsiTheme="minorHAnsi" w:cstheme="minorHAnsi"/>
                                <w:b/>
                                <w:bCs/>
                                <w:iCs/>
                                <w:sz w:val="22"/>
                                <w:szCs w:val="22"/>
                                <w:u w:val="single"/>
                              </w:rPr>
                              <w:t xml:space="preserve">uidance for completing this section: </w:t>
                            </w:r>
                          </w:p>
                          <w:p w14:paraId="3850DD6A" w14:textId="77777777" w:rsidR="00D26FF0" w:rsidRPr="00641920" w:rsidRDefault="00D26FF0" w:rsidP="00D26FF0">
                            <w:pPr>
                              <w:numPr>
                                <w:ilvl w:val="0"/>
                                <w:numId w:val="6"/>
                              </w:numPr>
                              <w:spacing w:after="120"/>
                              <w:contextualSpacing/>
                              <w:jc w:val="both"/>
                              <w:rPr>
                                <w:rFonts w:asciiTheme="minorHAnsi" w:hAnsiTheme="minorHAnsi" w:cstheme="minorHAnsi"/>
                                <w:iCs/>
                                <w:sz w:val="22"/>
                                <w:szCs w:val="22"/>
                              </w:rPr>
                            </w:pPr>
                            <w:r w:rsidRPr="002B6B0C">
                              <w:rPr>
                                <w:rFonts w:asciiTheme="minorHAnsi" w:hAnsiTheme="minorHAnsi" w:cstheme="minorHAnsi"/>
                                <w:b/>
                                <w:bCs/>
                                <w:iCs/>
                                <w:sz w:val="22"/>
                                <w:szCs w:val="22"/>
                              </w:rPr>
                              <w:t>Eligibility</w:t>
                            </w:r>
                            <w:r w:rsidRPr="00641920">
                              <w:rPr>
                                <w:rFonts w:asciiTheme="minorHAnsi" w:hAnsiTheme="minorHAnsi" w:cstheme="minorHAnsi"/>
                                <w:iCs/>
                                <w:sz w:val="22"/>
                                <w:szCs w:val="22"/>
                              </w:rPr>
                              <w:t xml:space="preserve"> will depend in part on the </w:t>
                            </w:r>
                            <w:r>
                              <w:rPr>
                                <w:rFonts w:asciiTheme="minorHAnsi" w:hAnsiTheme="minorHAnsi" w:cstheme="minorHAnsi"/>
                                <w:iCs/>
                                <w:sz w:val="22"/>
                                <w:szCs w:val="22"/>
                              </w:rPr>
                              <w:t>p</w:t>
                            </w:r>
                            <w:r w:rsidRPr="00641920">
                              <w:rPr>
                                <w:rFonts w:asciiTheme="minorHAnsi" w:hAnsiTheme="minorHAnsi" w:cstheme="minorHAnsi"/>
                                <w:iCs/>
                                <w:sz w:val="22"/>
                                <w:szCs w:val="22"/>
                              </w:rPr>
                              <w:t xml:space="preserve">roject’s geographic, programmatic, or demographic scope.  For example, the </w:t>
                            </w:r>
                            <w:r>
                              <w:rPr>
                                <w:rFonts w:asciiTheme="minorHAnsi" w:hAnsiTheme="minorHAnsi" w:cstheme="minorHAnsi"/>
                                <w:iCs/>
                                <w:sz w:val="22"/>
                                <w:szCs w:val="22"/>
                              </w:rPr>
                              <w:t>p</w:t>
                            </w:r>
                            <w:r w:rsidRPr="00641920">
                              <w:rPr>
                                <w:rFonts w:asciiTheme="minorHAnsi" w:hAnsiTheme="minorHAnsi" w:cstheme="minorHAnsi"/>
                                <w:iCs/>
                                <w:sz w:val="22"/>
                                <w:szCs w:val="22"/>
                              </w:rPr>
                              <w:t xml:space="preserve">roject may intentionally define an affected person or stakeholders to include only a certain group in certain jurisdictions, making those people not belonging to that group, or living outside that jurisdiction, ineligible to submit a compliant.  </w:t>
                            </w:r>
                            <w:r w:rsidRPr="00641920">
                              <w:rPr>
                                <w:rFonts w:asciiTheme="minorHAnsi" w:hAnsiTheme="minorHAnsi" w:cstheme="minorHAnsi"/>
                                <w:sz w:val="22"/>
                                <w:szCs w:val="22"/>
                              </w:rPr>
                              <w:t xml:space="preserve">A project affected person is typically a member of community or organization that the project intentionally identifies as a beneficiary or partner.  These criteria can be defined geographically or by a list of partners.  </w:t>
                            </w:r>
                            <w:r w:rsidRPr="00641920">
                              <w:rPr>
                                <w:rFonts w:asciiTheme="minorHAnsi" w:hAnsiTheme="minorHAnsi" w:cstheme="minorHAnsi"/>
                                <w:iCs/>
                                <w:sz w:val="22"/>
                                <w:szCs w:val="22"/>
                              </w:rPr>
                              <w:t xml:space="preserve">Eligible stakeholders can be those residing in areas designated by the Project work plans as intended beneficiaries.  Indirect beneficiaries should also be considered eligible.  </w:t>
                            </w:r>
                          </w:p>
                          <w:p w14:paraId="114B0414" w14:textId="77777777" w:rsidR="00D26FF0" w:rsidRPr="00641920" w:rsidRDefault="00D26FF0" w:rsidP="00D26FF0">
                            <w:pPr>
                              <w:pStyle w:val="ListParagraph"/>
                              <w:numPr>
                                <w:ilvl w:val="0"/>
                                <w:numId w:val="7"/>
                              </w:numPr>
                              <w:jc w:val="both"/>
                              <w:rPr>
                                <w:rFonts w:asciiTheme="minorHAnsi" w:hAnsiTheme="minorHAnsi" w:cstheme="minorHAnsi"/>
                                <w:sz w:val="22"/>
                                <w:szCs w:val="22"/>
                              </w:rPr>
                            </w:pPr>
                            <w:r w:rsidRPr="00641920">
                              <w:rPr>
                                <w:rFonts w:asciiTheme="minorHAnsi" w:hAnsiTheme="minorHAnsi" w:cstheme="minorHAnsi"/>
                                <w:b/>
                                <w:bCs/>
                                <w:sz w:val="22"/>
                                <w:szCs w:val="22"/>
                              </w:rPr>
                              <w:t xml:space="preserve">Does the grievance directly relate to the </w:t>
                            </w:r>
                            <w:r>
                              <w:rPr>
                                <w:rFonts w:asciiTheme="minorHAnsi" w:hAnsiTheme="minorHAnsi" w:cstheme="minorHAnsi"/>
                                <w:b/>
                                <w:bCs/>
                                <w:sz w:val="22"/>
                                <w:szCs w:val="22"/>
                              </w:rPr>
                              <w:t>p</w:t>
                            </w:r>
                            <w:r w:rsidRPr="00641920">
                              <w:rPr>
                                <w:rFonts w:asciiTheme="minorHAnsi" w:hAnsiTheme="minorHAnsi" w:cstheme="minorHAnsi"/>
                                <w:b/>
                                <w:bCs/>
                                <w:sz w:val="22"/>
                                <w:szCs w:val="22"/>
                              </w:rPr>
                              <w:t xml:space="preserve">roject?  </w:t>
                            </w:r>
                            <w:r w:rsidRPr="00641920">
                              <w:rPr>
                                <w:rFonts w:asciiTheme="minorHAnsi" w:hAnsiTheme="minorHAnsi" w:cstheme="minorHAnsi"/>
                                <w:sz w:val="22"/>
                                <w:szCs w:val="22"/>
                              </w:rPr>
                              <w:t xml:space="preserve">Is the complaint associated with an activity or action supported by the Project?  The grievance may be related to the actions of the government (enforcement of laws/regulations), or a private company (encroachment on land or resources) and therefore may not be the responsibility of the project.  </w:t>
                            </w:r>
                          </w:p>
                          <w:p w14:paraId="05E81B35" w14:textId="77777777" w:rsidR="00D26FF0" w:rsidRPr="00641920" w:rsidRDefault="00D26FF0" w:rsidP="00D26FF0">
                            <w:pPr>
                              <w:pStyle w:val="ListParagraph"/>
                              <w:numPr>
                                <w:ilvl w:val="0"/>
                                <w:numId w:val="7"/>
                              </w:numPr>
                              <w:jc w:val="both"/>
                              <w:rPr>
                                <w:rFonts w:asciiTheme="minorHAnsi" w:hAnsiTheme="minorHAnsi" w:cstheme="minorHAnsi"/>
                                <w:sz w:val="22"/>
                                <w:szCs w:val="22"/>
                              </w:rPr>
                            </w:pPr>
                            <w:r w:rsidRPr="00641920">
                              <w:rPr>
                                <w:rFonts w:asciiTheme="minorHAnsi" w:hAnsiTheme="minorHAnsi" w:cstheme="minorHAnsi"/>
                                <w:b/>
                                <w:bCs/>
                                <w:iCs/>
                                <w:sz w:val="22"/>
                                <w:szCs w:val="22"/>
                              </w:rPr>
                              <w:t>Good faith grievances</w:t>
                            </w:r>
                            <w:r w:rsidRPr="00641920">
                              <w:rPr>
                                <w:rFonts w:asciiTheme="minorHAnsi" w:hAnsiTheme="minorHAnsi" w:cstheme="minorHAnsi"/>
                                <w:iCs/>
                                <w:sz w:val="22"/>
                                <w:szCs w:val="22"/>
                              </w:rPr>
                              <w:t xml:space="preserve">. </w:t>
                            </w:r>
                            <w:r w:rsidRPr="00641920">
                              <w:rPr>
                                <w:rFonts w:asciiTheme="minorHAnsi" w:hAnsiTheme="minorHAnsi" w:cstheme="minorHAnsi"/>
                                <w:sz w:val="22"/>
                                <w:szCs w:val="22"/>
                              </w:rPr>
                              <w:t xml:space="preserve">Has the grievant acted with transparency and integrity in submitting the grievance (e.g., for example, making prior efforts to inform the project staff and/or implementing partner about the grievance and has attempted to work with them towards identifying a solution by following the conflict resolution framework)?  </w:t>
                            </w:r>
                          </w:p>
                          <w:p w14:paraId="34686C9D" w14:textId="77777777" w:rsidR="00D26FF0" w:rsidRPr="00641920" w:rsidRDefault="00D26FF0" w:rsidP="00D26FF0">
                            <w:pPr>
                              <w:pStyle w:val="ListParagraph"/>
                              <w:numPr>
                                <w:ilvl w:val="0"/>
                                <w:numId w:val="7"/>
                              </w:numPr>
                              <w:jc w:val="both"/>
                              <w:rPr>
                                <w:rFonts w:asciiTheme="minorHAnsi" w:hAnsiTheme="minorHAnsi" w:cstheme="minorHAnsi"/>
                                <w:sz w:val="22"/>
                                <w:szCs w:val="22"/>
                              </w:rPr>
                            </w:pPr>
                            <w:r w:rsidRPr="00641920">
                              <w:rPr>
                                <w:rFonts w:asciiTheme="minorHAnsi" w:hAnsiTheme="minorHAnsi" w:cstheme="minorHAnsi"/>
                                <w:b/>
                                <w:bCs/>
                                <w:sz w:val="22"/>
                                <w:szCs w:val="22"/>
                              </w:rPr>
                              <w:t>Is the grievance frivolous, malicious, trivial, or generated to gain competitive</w:t>
                            </w:r>
                            <w:r w:rsidRPr="00641920">
                              <w:rPr>
                                <w:rFonts w:asciiTheme="minorHAnsi" w:hAnsiTheme="minorHAnsi" w:cstheme="minorHAnsi"/>
                                <w:b/>
                                <w:bCs/>
                                <w:spacing w:val="-20"/>
                                <w:sz w:val="22"/>
                                <w:szCs w:val="22"/>
                              </w:rPr>
                              <w:t xml:space="preserve"> </w:t>
                            </w:r>
                            <w:r w:rsidRPr="00641920">
                              <w:rPr>
                                <w:rFonts w:asciiTheme="minorHAnsi" w:hAnsiTheme="minorHAnsi" w:cstheme="minorHAnsi"/>
                                <w:b/>
                                <w:bCs/>
                                <w:sz w:val="22"/>
                                <w:szCs w:val="22"/>
                              </w:rPr>
                              <w:t>advantage</w:t>
                            </w:r>
                            <w:r w:rsidRPr="00641920">
                              <w:rPr>
                                <w:rFonts w:asciiTheme="minorHAnsi" w:hAnsiTheme="minorHAnsi" w:cstheme="minorHAnsi"/>
                                <w:sz w:val="22"/>
                                <w:szCs w:val="22"/>
                              </w:rPr>
                              <w:t xml:space="preserve">?  If CI believes this to be true, the complaint may be found to be ineligible. </w:t>
                            </w:r>
                          </w:p>
                          <w:p w14:paraId="251B8AE5" w14:textId="77777777" w:rsidR="00D26FF0" w:rsidRPr="00DB0143" w:rsidRDefault="00D26FF0" w:rsidP="00D26FF0">
                            <w:pPr>
                              <w:pStyle w:val="ListParagraph"/>
                              <w:numPr>
                                <w:ilvl w:val="0"/>
                                <w:numId w:val="7"/>
                              </w:numPr>
                              <w:jc w:val="both"/>
                              <w:rPr>
                                <w:rFonts w:asciiTheme="minorHAnsi" w:hAnsiTheme="minorHAnsi" w:cstheme="minorHAnsi"/>
                                <w:sz w:val="22"/>
                                <w:szCs w:val="22"/>
                              </w:rPr>
                            </w:pPr>
                            <w:r w:rsidRPr="00DB0143">
                              <w:rPr>
                                <w:rFonts w:asciiTheme="minorHAnsi" w:hAnsiTheme="minorHAnsi" w:cstheme="minorHAnsi"/>
                                <w:b/>
                                <w:bCs/>
                                <w:sz w:val="22"/>
                                <w:szCs w:val="22"/>
                              </w:rPr>
                              <w:t>Timeline</w:t>
                            </w:r>
                            <w:r>
                              <w:rPr>
                                <w:rFonts w:asciiTheme="minorHAnsi" w:hAnsiTheme="minorHAnsi" w:cstheme="minorHAnsi"/>
                                <w:sz w:val="22"/>
                                <w:szCs w:val="22"/>
                              </w:rPr>
                              <w:t xml:space="preserve">: If the grievance happens more than </w:t>
                            </w:r>
                            <w:r w:rsidRPr="00DB0143">
                              <w:rPr>
                                <w:rFonts w:asciiTheme="minorHAnsi" w:hAnsiTheme="minorHAnsi" w:cstheme="minorHAnsi"/>
                                <w:sz w:val="22"/>
                                <w:szCs w:val="22"/>
                              </w:rPr>
                              <w:t>two years after project closing date</w:t>
                            </w:r>
                            <w:r>
                              <w:rPr>
                                <w:rFonts w:asciiTheme="minorHAnsi" w:hAnsiTheme="minorHAnsi" w:cstheme="minorHAnsi"/>
                                <w:sz w:val="22"/>
                                <w:szCs w:val="22"/>
                              </w:rPr>
                              <w:t>, it may not be eligible.</w:t>
                            </w:r>
                          </w:p>
                          <w:p w14:paraId="2CAC2E16" w14:textId="77777777" w:rsidR="00D26FF0" w:rsidRPr="00641920" w:rsidRDefault="00D26FF0" w:rsidP="00D26FF0">
                            <w:pPr>
                              <w:numPr>
                                <w:ilvl w:val="0"/>
                                <w:numId w:val="7"/>
                              </w:numPr>
                              <w:spacing w:after="120"/>
                              <w:contextualSpacing/>
                              <w:jc w:val="both"/>
                              <w:rPr>
                                <w:rFonts w:asciiTheme="minorHAnsi" w:hAnsiTheme="minorHAnsi" w:cstheme="minorHAnsi"/>
                                <w:sz w:val="22"/>
                                <w:szCs w:val="22"/>
                              </w:rPr>
                            </w:pPr>
                            <w:r w:rsidRPr="00641920">
                              <w:rPr>
                                <w:rFonts w:asciiTheme="minorHAnsi" w:hAnsiTheme="minorHAnsi" w:cstheme="minorHAnsi"/>
                                <w:iCs/>
                                <w:sz w:val="22"/>
                                <w:szCs w:val="22"/>
                              </w:rPr>
                              <w:t xml:space="preserve">Grievance related to </w:t>
                            </w:r>
                            <w:r w:rsidRPr="004C32CD">
                              <w:rPr>
                                <w:rFonts w:asciiTheme="minorHAnsi" w:hAnsiTheme="minorHAnsi" w:cstheme="minorHAnsi"/>
                                <w:b/>
                                <w:bCs/>
                                <w:iCs/>
                                <w:sz w:val="22"/>
                                <w:szCs w:val="22"/>
                              </w:rPr>
                              <w:t>procurement</w:t>
                            </w:r>
                            <w:r w:rsidRPr="00641920">
                              <w:rPr>
                                <w:rFonts w:asciiTheme="minorHAnsi" w:hAnsiTheme="minorHAnsi" w:cstheme="minorHAnsi"/>
                                <w:iCs/>
                                <w:sz w:val="22"/>
                                <w:szCs w:val="22"/>
                              </w:rPr>
                              <w:t xml:space="preserve"> of good and services (e.g., consultant services), allegations of fraud or corruption by </w:t>
                            </w:r>
                            <w:r>
                              <w:rPr>
                                <w:rFonts w:asciiTheme="minorHAnsi" w:hAnsiTheme="minorHAnsi" w:cstheme="minorHAnsi"/>
                                <w:iCs/>
                                <w:sz w:val="22"/>
                                <w:szCs w:val="22"/>
                              </w:rPr>
                              <w:t>p</w:t>
                            </w:r>
                            <w:r w:rsidRPr="00641920">
                              <w:rPr>
                                <w:rFonts w:asciiTheme="minorHAnsi" w:hAnsiTheme="minorHAnsi" w:cstheme="minorHAnsi"/>
                                <w:iCs/>
                                <w:sz w:val="22"/>
                                <w:szCs w:val="22"/>
                              </w:rPr>
                              <w:t xml:space="preserve">roject staff or about non-operational matters (such as finance and administration) should be directed to </w:t>
                            </w:r>
                            <w:r>
                              <w:rPr>
                                <w:rFonts w:asciiTheme="minorHAnsi" w:hAnsiTheme="minorHAnsi" w:cstheme="minorHAnsi"/>
                                <w:iCs/>
                                <w:sz w:val="22"/>
                                <w:szCs w:val="22"/>
                              </w:rPr>
                              <w:t xml:space="preserve">CI’s </w:t>
                            </w:r>
                            <w:hyperlink r:id="rId9" w:history="1">
                              <w:r w:rsidRPr="009B2F5D">
                                <w:rPr>
                                  <w:rStyle w:val="Hyperlink"/>
                                  <w:rFonts w:asciiTheme="minorHAnsi" w:hAnsiTheme="minorHAnsi" w:cstheme="minorHAnsi"/>
                                  <w:iCs/>
                                  <w:sz w:val="22"/>
                                  <w:szCs w:val="22"/>
                                </w:rPr>
                                <w:t>Accountability and Grievance Mechanism</w:t>
                              </w:r>
                            </w:hyperlink>
                            <w:r w:rsidRPr="00641920">
                              <w:rPr>
                                <w:rFonts w:asciiTheme="minorHAnsi" w:hAnsiTheme="minorHAnsi" w:cstheme="minorHAnsi"/>
                                <w:iCs/>
                                <w:sz w:val="22"/>
                                <w:szCs w:val="22"/>
                              </w:rPr>
                              <w:t xml:space="preserve">.  </w:t>
                            </w:r>
                          </w:p>
                          <w:p w14:paraId="6470D2FD" w14:textId="77777777" w:rsidR="00D26FF0" w:rsidRPr="00641920" w:rsidRDefault="00D26FF0" w:rsidP="00D26FF0">
                            <w:pPr>
                              <w:numPr>
                                <w:ilvl w:val="0"/>
                                <w:numId w:val="7"/>
                              </w:numPr>
                              <w:spacing w:after="120"/>
                              <w:contextualSpacing/>
                              <w:jc w:val="both"/>
                              <w:rPr>
                                <w:rFonts w:asciiTheme="minorHAnsi" w:hAnsiTheme="minorHAnsi" w:cstheme="minorHAnsi"/>
                                <w:sz w:val="22"/>
                                <w:szCs w:val="22"/>
                              </w:rPr>
                            </w:pPr>
                            <w:r w:rsidRPr="00641920">
                              <w:rPr>
                                <w:rFonts w:asciiTheme="minorHAnsi" w:hAnsiTheme="minorHAnsi" w:cstheme="minorHAnsi"/>
                                <w:sz w:val="22"/>
                                <w:szCs w:val="22"/>
                              </w:rPr>
                              <w:t>Grievances that are exclusively about the adequacy or suitability of CI safeguard policies are also not eligible</w:t>
                            </w:r>
                            <w:r>
                              <w:rPr>
                                <w:rFonts w:asciiTheme="minorHAnsi" w:hAnsiTheme="minorHAnsi" w:cstheme="minorHAnsi"/>
                                <w:sz w:val="22"/>
                                <w:szCs w:val="22"/>
                              </w:rPr>
                              <w:t>; these should</w:t>
                            </w:r>
                            <w:r w:rsidRPr="00641920">
                              <w:rPr>
                                <w:rFonts w:asciiTheme="minorHAnsi" w:hAnsiTheme="minorHAnsi" w:cstheme="minorHAnsi"/>
                                <w:sz w:val="22"/>
                                <w:szCs w:val="22"/>
                              </w:rPr>
                              <w:t xml:space="preserve"> be directed to the PDM ESA Team.  </w:t>
                            </w:r>
                          </w:p>
                          <w:p w14:paraId="575B1B4F" w14:textId="77777777" w:rsidR="00D26FF0" w:rsidRPr="00641920" w:rsidRDefault="00D26FF0" w:rsidP="00D26FF0">
                            <w:pPr>
                              <w:numPr>
                                <w:ilvl w:val="0"/>
                                <w:numId w:val="7"/>
                              </w:numPr>
                              <w:spacing w:after="120"/>
                              <w:contextualSpacing/>
                              <w:jc w:val="both"/>
                              <w:rPr>
                                <w:rFonts w:asciiTheme="minorHAnsi" w:hAnsiTheme="minorHAnsi" w:cstheme="minorHAnsi"/>
                                <w:sz w:val="22"/>
                                <w:szCs w:val="22"/>
                              </w:rPr>
                            </w:pPr>
                            <w:r w:rsidRPr="00641920">
                              <w:rPr>
                                <w:rFonts w:asciiTheme="minorHAnsi" w:hAnsiTheme="minorHAnsi" w:cstheme="minorHAnsi"/>
                                <w:sz w:val="22"/>
                                <w:szCs w:val="22"/>
                              </w:rPr>
                              <w:t xml:space="preserve">Are there </w:t>
                            </w:r>
                            <w:r w:rsidRPr="00641920">
                              <w:rPr>
                                <w:rFonts w:asciiTheme="minorHAnsi" w:hAnsiTheme="minorHAnsi" w:cstheme="minorHAnsi"/>
                                <w:b/>
                                <w:bCs/>
                                <w:iCs/>
                                <w:sz w:val="22"/>
                                <w:szCs w:val="22"/>
                              </w:rPr>
                              <w:t>other organizations better placed to address the grievance</w:t>
                            </w:r>
                            <w:r w:rsidRPr="00641920">
                              <w:rPr>
                                <w:rFonts w:asciiTheme="minorHAnsi" w:hAnsiTheme="minorHAnsi" w:cstheme="minorHAnsi"/>
                                <w:iCs/>
                                <w:sz w:val="22"/>
                                <w:szCs w:val="22"/>
                              </w:rPr>
                              <w:t>? P</w:t>
                            </w:r>
                            <w:r w:rsidRPr="00641920">
                              <w:rPr>
                                <w:rFonts w:asciiTheme="minorHAnsi" w:hAnsiTheme="minorHAnsi" w:cstheme="minorHAnsi"/>
                                <w:sz w:val="22"/>
                                <w:szCs w:val="22"/>
                              </w:rPr>
                              <w:t xml:space="preserve">articularly for complaints that may not meet the eligibility criteria, the Project may conclude and refer </w:t>
                            </w:r>
                            <w:r>
                              <w:rPr>
                                <w:rFonts w:asciiTheme="minorHAnsi" w:hAnsiTheme="minorHAnsi" w:cstheme="minorHAnsi"/>
                                <w:sz w:val="22"/>
                                <w:szCs w:val="22"/>
                              </w:rPr>
                              <w:t xml:space="preserve">the </w:t>
                            </w:r>
                            <w:r w:rsidRPr="00641920">
                              <w:rPr>
                                <w:rFonts w:asciiTheme="minorHAnsi" w:hAnsiTheme="minorHAnsi" w:cstheme="minorHAnsi"/>
                                <w:sz w:val="22"/>
                                <w:szCs w:val="22"/>
                              </w:rPr>
                              <w:t xml:space="preserve">grievant to a more appropriate organization or institution.  </w:t>
                            </w:r>
                          </w:p>
                          <w:p w14:paraId="5D339903" w14:textId="77777777" w:rsidR="00D26FF0" w:rsidRPr="00641920" w:rsidRDefault="00D26FF0" w:rsidP="00D26FF0">
                            <w:pPr>
                              <w:spacing w:after="120"/>
                              <w:contextualSpacing/>
                              <w:jc w:val="both"/>
                              <w:rPr>
                                <w:rFonts w:asciiTheme="minorHAnsi" w:hAnsiTheme="minorHAnsi" w:cstheme="minorHAnsi"/>
                                <w:b/>
                                <w:bCs/>
                                <w:sz w:val="22"/>
                                <w:szCs w:val="22"/>
                              </w:rPr>
                            </w:pPr>
                          </w:p>
                          <w:p w14:paraId="1F81F6D6" w14:textId="77777777" w:rsidR="00D26FF0" w:rsidRPr="00641920" w:rsidRDefault="00D26FF0" w:rsidP="00D26FF0">
                            <w:pPr>
                              <w:spacing w:after="120"/>
                              <w:contextualSpacing/>
                              <w:jc w:val="both"/>
                              <w:rPr>
                                <w:rFonts w:asciiTheme="minorHAnsi" w:hAnsiTheme="minorHAnsi" w:cstheme="minorHAnsi"/>
                                <w:sz w:val="22"/>
                                <w:szCs w:val="22"/>
                              </w:rPr>
                            </w:pPr>
                            <w:r w:rsidRPr="00641920">
                              <w:rPr>
                                <w:rFonts w:asciiTheme="minorHAnsi" w:hAnsiTheme="minorHAnsi" w:cstheme="minorHAnsi"/>
                                <w:b/>
                                <w:bCs/>
                                <w:sz w:val="22"/>
                                <w:szCs w:val="22"/>
                              </w:rPr>
                              <w:t>Types of common grievances.</w:t>
                            </w:r>
                            <w:r w:rsidRPr="00641920">
                              <w:rPr>
                                <w:rFonts w:asciiTheme="minorHAnsi" w:hAnsiTheme="minorHAnsi" w:cstheme="minorHAnsi"/>
                                <w:sz w:val="22"/>
                                <w:szCs w:val="22"/>
                              </w:rPr>
                              <w:t xml:space="preserve">  Grievances may involve issues attributable to Project activities and pertain to non-compliance with the relevant Project safeguard policies.  Potential grievances may involve (but not exclusively):</w:t>
                            </w:r>
                          </w:p>
                          <w:p w14:paraId="57E7350D"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 xml:space="preserve">participation in or exclusion from a </w:t>
                            </w:r>
                            <w:r>
                              <w:rPr>
                                <w:rFonts w:asciiTheme="minorHAnsi" w:hAnsiTheme="minorHAnsi" w:cstheme="minorHAnsi"/>
                                <w:sz w:val="22"/>
                                <w:szCs w:val="22"/>
                              </w:rPr>
                              <w:t>p</w:t>
                            </w:r>
                            <w:r w:rsidRPr="00BF47F1">
                              <w:rPr>
                                <w:rFonts w:asciiTheme="minorHAnsi" w:hAnsiTheme="minorHAnsi" w:cstheme="minorHAnsi"/>
                                <w:sz w:val="22"/>
                                <w:szCs w:val="22"/>
                              </w:rPr>
                              <w:t xml:space="preserve">roject led consultation, or process of Free, prior, and informed consent.  </w:t>
                            </w:r>
                          </w:p>
                          <w:p w14:paraId="5BEB0E3C"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participation in or exclusion from a project funded activity, a project hiring decision, a grant award or related funding decision;</w:t>
                            </w:r>
                          </w:p>
                          <w:p w14:paraId="638DFDD2"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discriminatory exclusion from the project based on an individual's identity - for example, based on disability, religion/belief, gender, sexual orientation, race and ethnicity etc.</w:t>
                            </w:r>
                          </w:p>
                          <w:p w14:paraId="594F3BF3"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harm to persons related to effects of Project activities (waste or water pollution, noise, dust, disruption, etc.)</w:t>
                            </w:r>
                          </w:p>
                          <w:p w14:paraId="4FBBD13D"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harm to nature that in turn may adversely affect people due to effects of Project activities (flora and fauna, habitat degradation or destruction, water source or waterways)</w:t>
                            </w:r>
                          </w:p>
                          <w:p w14:paraId="7356E394"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adverse risks related to community health, safety, and security (e.g., use of security personnel, COVID-19 protections, road/traffic safety)</w:t>
                            </w:r>
                          </w:p>
                          <w:p w14:paraId="67659D79"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non-compliance with labor rights and safety of working conditions (wages/benefits, protective equipment, etc.)</w:t>
                            </w:r>
                          </w:p>
                          <w:p w14:paraId="40571CC6"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 xml:space="preserve">gender-based violence in the context of a project activity, including sexual exploitation, abuse, or harassment (SEAH) and child protection; </w:t>
                            </w:r>
                          </w:p>
                          <w:p w14:paraId="68F7AE65"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conflicts related to land and resource use restrictions affected by project activities;</w:t>
                            </w:r>
                          </w:p>
                          <w:p w14:paraId="00EA4A10"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A07BB8">
                              <w:rPr>
                                <w:rFonts w:asciiTheme="minorHAnsi" w:hAnsiTheme="minorHAnsi" w:cstheme="minorHAnsi"/>
                                <w:sz w:val="22"/>
                                <w:szCs w:val="22"/>
                              </w:rPr>
                              <w:t>violence, threat of violence or retaliation associated with project activity</w:t>
                            </w:r>
                            <w:r>
                              <w:rPr>
                                <w:rFonts w:asciiTheme="minorHAnsi" w:hAnsiTheme="minorHAnsi" w:cstheme="minorHAnsi"/>
                                <w:sz w:val="22"/>
                                <w:szCs w:val="22"/>
                              </w:rPr>
                              <w:t>.</w:t>
                            </w:r>
                          </w:p>
                          <w:p w14:paraId="3727F478" w14:textId="77777777" w:rsidR="00D26FF0" w:rsidRPr="00A07BB8" w:rsidRDefault="00D26FF0" w:rsidP="00D26FF0">
                            <w:pPr>
                              <w:pStyle w:val="ListParagraph"/>
                              <w:numPr>
                                <w:ilvl w:val="0"/>
                                <w:numId w:val="14"/>
                              </w:numPr>
                              <w:spacing w:after="120"/>
                              <w:jc w:val="both"/>
                              <w:rPr>
                                <w:rFonts w:asciiTheme="minorHAnsi" w:hAnsiTheme="minorHAnsi" w:cstheme="minorHAnsi"/>
                                <w:sz w:val="22"/>
                                <w:szCs w:val="22"/>
                              </w:rPr>
                            </w:pPr>
                            <w:r w:rsidRPr="00A07BB8">
                              <w:rPr>
                                <w:rFonts w:asciiTheme="minorHAnsi" w:hAnsiTheme="minorHAnsi" w:cstheme="minorHAnsi"/>
                                <w:sz w:val="22"/>
                                <w:szCs w:val="22"/>
                              </w:rPr>
                              <w:t xml:space="preserve">access to information about the project progress or </w:t>
                            </w:r>
                            <w:r>
                              <w:rPr>
                                <w:rFonts w:asciiTheme="minorHAnsi" w:hAnsiTheme="minorHAnsi" w:cstheme="minorHAnsi"/>
                                <w:sz w:val="22"/>
                                <w:szCs w:val="22"/>
                              </w:rPr>
                              <w:t>r</w:t>
                            </w:r>
                            <w:r w:rsidRPr="00A07BB8">
                              <w:rPr>
                                <w:rFonts w:asciiTheme="minorHAnsi" w:hAnsiTheme="minorHAnsi" w:cstheme="minorHAnsi"/>
                                <w:sz w:val="22"/>
                                <w:szCs w:val="22"/>
                              </w:rPr>
                              <w:t xml:space="preserve">esults, or aspects of the project governance.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65309" id="_x0000_t202" coordsize="21600,21600" o:spt="202" path="m,l,21600r21600,l21600,xe">
                <v:stroke joinstyle="miter"/>
                <v:path gradientshapeok="t" o:connecttype="rect"/>
              </v:shapetype>
              <v:shape id="Text Box 2" o:spid="_x0000_s1026" type="#_x0000_t202" style="position:absolute;left:0;text-align:left;margin-left:415.95pt;margin-top:7.3pt;width:467.15pt;height:639.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" fillcolor="#e7e6e6 [3214]" strokeweight=".5pt">
                <v:textbox>
                  <w:txbxContent>
                    <w:p w14:paraId="2972E891" w14:textId="77777777" w:rsidR="00D26FF0" w:rsidRPr="00641920" w:rsidRDefault="00D26FF0" w:rsidP="00D26FF0">
                      <w:pPr>
                        <w:spacing w:after="120"/>
                        <w:jc w:val="both"/>
                        <w:rPr>
                          <w:rFonts w:asciiTheme="minorHAnsi" w:hAnsiTheme="minorHAnsi" w:cstheme="minorHAnsi"/>
                          <w:b/>
                          <w:bCs/>
                          <w:iCs/>
                          <w:sz w:val="22"/>
                          <w:szCs w:val="22"/>
                          <w:u w:val="single"/>
                        </w:rPr>
                      </w:pPr>
                      <w:r w:rsidRPr="00641920">
                        <w:rPr>
                          <w:rFonts w:asciiTheme="minorHAnsi" w:hAnsiTheme="minorHAnsi" w:cstheme="minorHAnsi"/>
                          <w:b/>
                          <w:bCs/>
                          <w:iCs/>
                          <w:sz w:val="22"/>
                          <w:szCs w:val="22"/>
                          <w:u w:val="single"/>
                        </w:rPr>
                        <w:t xml:space="preserve">Supplemental </w:t>
                      </w:r>
                      <w:r>
                        <w:rPr>
                          <w:rFonts w:asciiTheme="minorHAnsi" w:hAnsiTheme="minorHAnsi" w:cstheme="minorHAnsi"/>
                          <w:b/>
                          <w:bCs/>
                          <w:iCs/>
                          <w:sz w:val="22"/>
                          <w:szCs w:val="22"/>
                          <w:u w:val="single"/>
                        </w:rPr>
                        <w:t>g</w:t>
                      </w:r>
                      <w:r w:rsidRPr="00641920">
                        <w:rPr>
                          <w:rFonts w:asciiTheme="minorHAnsi" w:hAnsiTheme="minorHAnsi" w:cstheme="minorHAnsi"/>
                          <w:b/>
                          <w:bCs/>
                          <w:iCs/>
                          <w:sz w:val="22"/>
                          <w:szCs w:val="22"/>
                          <w:u w:val="single"/>
                        </w:rPr>
                        <w:t xml:space="preserve">uidance for completing this section: </w:t>
                      </w:r>
                    </w:p>
                    <w:p w14:paraId="3850DD6A" w14:textId="77777777" w:rsidR="00D26FF0" w:rsidRPr="00641920" w:rsidRDefault="00D26FF0" w:rsidP="00D26FF0">
                      <w:pPr>
                        <w:numPr>
                          <w:ilvl w:val="0"/>
                          <w:numId w:val="6"/>
                        </w:numPr>
                        <w:spacing w:after="120"/>
                        <w:contextualSpacing/>
                        <w:jc w:val="both"/>
                        <w:rPr>
                          <w:rFonts w:asciiTheme="minorHAnsi" w:hAnsiTheme="minorHAnsi" w:cstheme="minorHAnsi"/>
                          <w:iCs/>
                          <w:sz w:val="22"/>
                          <w:szCs w:val="22"/>
                        </w:rPr>
                      </w:pPr>
                      <w:r w:rsidRPr="002B6B0C">
                        <w:rPr>
                          <w:rFonts w:asciiTheme="minorHAnsi" w:hAnsiTheme="minorHAnsi" w:cstheme="minorHAnsi"/>
                          <w:b/>
                          <w:bCs/>
                          <w:iCs/>
                          <w:sz w:val="22"/>
                          <w:szCs w:val="22"/>
                        </w:rPr>
                        <w:t>Eligibility</w:t>
                      </w:r>
                      <w:r w:rsidRPr="00641920">
                        <w:rPr>
                          <w:rFonts w:asciiTheme="minorHAnsi" w:hAnsiTheme="minorHAnsi" w:cstheme="minorHAnsi"/>
                          <w:iCs/>
                          <w:sz w:val="22"/>
                          <w:szCs w:val="22"/>
                        </w:rPr>
                        <w:t xml:space="preserve"> will depend in part on the </w:t>
                      </w:r>
                      <w:r>
                        <w:rPr>
                          <w:rFonts w:asciiTheme="minorHAnsi" w:hAnsiTheme="minorHAnsi" w:cstheme="minorHAnsi"/>
                          <w:iCs/>
                          <w:sz w:val="22"/>
                          <w:szCs w:val="22"/>
                        </w:rPr>
                        <w:t>p</w:t>
                      </w:r>
                      <w:r w:rsidRPr="00641920">
                        <w:rPr>
                          <w:rFonts w:asciiTheme="minorHAnsi" w:hAnsiTheme="minorHAnsi" w:cstheme="minorHAnsi"/>
                          <w:iCs/>
                          <w:sz w:val="22"/>
                          <w:szCs w:val="22"/>
                        </w:rPr>
                        <w:t xml:space="preserve">roject’s geographic, programmatic, or demographic scope.  For example, the </w:t>
                      </w:r>
                      <w:r>
                        <w:rPr>
                          <w:rFonts w:asciiTheme="minorHAnsi" w:hAnsiTheme="minorHAnsi" w:cstheme="minorHAnsi"/>
                          <w:iCs/>
                          <w:sz w:val="22"/>
                          <w:szCs w:val="22"/>
                        </w:rPr>
                        <w:t>p</w:t>
                      </w:r>
                      <w:r w:rsidRPr="00641920">
                        <w:rPr>
                          <w:rFonts w:asciiTheme="minorHAnsi" w:hAnsiTheme="minorHAnsi" w:cstheme="minorHAnsi"/>
                          <w:iCs/>
                          <w:sz w:val="22"/>
                          <w:szCs w:val="22"/>
                        </w:rPr>
                        <w:t xml:space="preserve">roject may intentionally define an affected person or stakeholders to include only a certain group in certain jurisdictions, making those people not belonging to that group, or living outside that jurisdiction, ineligible to submit a compliant.  </w:t>
                      </w:r>
                      <w:r w:rsidRPr="00641920">
                        <w:rPr>
                          <w:rFonts w:asciiTheme="minorHAnsi" w:hAnsiTheme="minorHAnsi" w:cstheme="minorHAnsi"/>
                          <w:sz w:val="22"/>
                          <w:szCs w:val="22"/>
                        </w:rPr>
                        <w:t xml:space="preserve">A project affected person is typically a member of community or organization that the project intentionally identifies as a beneficiary or partner.  These criteria can be defined geographically or by a list of partners.  </w:t>
                      </w:r>
                      <w:r w:rsidRPr="00641920">
                        <w:rPr>
                          <w:rFonts w:asciiTheme="minorHAnsi" w:hAnsiTheme="minorHAnsi" w:cstheme="minorHAnsi"/>
                          <w:iCs/>
                          <w:sz w:val="22"/>
                          <w:szCs w:val="22"/>
                        </w:rPr>
                        <w:t xml:space="preserve">Eligible stakeholders can be those residing in areas designated by the Project work plans as intended beneficiaries.  Indirect beneficiaries should also be considered eligible.  </w:t>
                      </w:r>
                    </w:p>
                    <w:p w14:paraId="114B0414" w14:textId="77777777" w:rsidR="00D26FF0" w:rsidRPr="00641920" w:rsidRDefault="00D26FF0" w:rsidP="00D26FF0">
                      <w:pPr>
                        <w:pStyle w:val="ListParagraph"/>
                        <w:numPr>
                          <w:ilvl w:val="0"/>
                          <w:numId w:val="7"/>
                        </w:numPr>
                        <w:jc w:val="both"/>
                        <w:rPr>
                          <w:rFonts w:asciiTheme="minorHAnsi" w:hAnsiTheme="minorHAnsi" w:cstheme="minorHAnsi"/>
                          <w:sz w:val="22"/>
                          <w:szCs w:val="22"/>
                        </w:rPr>
                      </w:pPr>
                      <w:r w:rsidRPr="00641920">
                        <w:rPr>
                          <w:rFonts w:asciiTheme="minorHAnsi" w:hAnsiTheme="minorHAnsi" w:cstheme="minorHAnsi"/>
                          <w:b/>
                          <w:bCs/>
                          <w:sz w:val="22"/>
                          <w:szCs w:val="22"/>
                        </w:rPr>
                        <w:t xml:space="preserve">Does the grievance directly relate to the </w:t>
                      </w:r>
                      <w:r>
                        <w:rPr>
                          <w:rFonts w:asciiTheme="minorHAnsi" w:hAnsiTheme="minorHAnsi" w:cstheme="minorHAnsi"/>
                          <w:b/>
                          <w:bCs/>
                          <w:sz w:val="22"/>
                          <w:szCs w:val="22"/>
                        </w:rPr>
                        <w:t>p</w:t>
                      </w:r>
                      <w:r w:rsidRPr="00641920">
                        <w:rPr>
                          <w:rFonts w:asciiTheme="minorHAnsi" w:hAnsiTheme="minorHAnsi" w:cstheme="minorHAnsi"/>
                          <w:b/>
                          <w:bCs/>
                          <w:sz w:val="22"/>
                          <w:szCs w:val="22"/>
                        </w:rPr>
                        <w:t xml:space="preserve">roject?  </w:t>
                      </w:r>
                      <w:r w:rsidRPr="00641920">
                        <w:rPr>
                          <w:rFonts w:asciiTheme="minorHAnsi" w:hAnsiTheme="minorHAnsi" w:cstheme="minorHAnsi"/>
                          <w:sz w:val="22"/>
                          <w:szCs w:val="22"/>
                        </w:rPr>
                        <w:t xml:space="preserve">Is the complaint associated with an activity or action supported by the Project?  The grievance may be related to the actions of the government (enforcement of laws/regulations), or a private company (encroachment on land or resources) and therefore may not be the responsibility of the project.  </w:t>
                      </w:r>
                    </w:p>
                    <w:p w14:paraId="05E81B35" w14:textId="77777777" w:rsidR="00D26FF0" w:rsidRPr="00641920" w:rsidRDefault="00D26FF0" w:rsidP="00D26FF0">
                      <w:pPr>
                        <w:pStyle w:val="ListParagraph"/>
                        <w:numPr>
                          <w:ilvl w:val="0"/>
                          <w:numId w:val="7"/>
                        </w:numPr>
                        <w:jc w:val="both"/>
                        <w:rPr>
                          <w:rFonts w:asciiTheme="minorHAnsi" w:hAnsiTheme="minorHAnsi" w:cstheme="minorHAnsi"/>
                          <w:sz w:val="22"/>
                          <w:szCs w:val="22"/>
                        </w:rPr>
                      </w:pPr>
                      <w:r w:rsidRPr="00641920">
                        <w:rPr>
                          <w:rFonts w:asciiTheme="minorHAnsi" w:hAnsiTheme="minorHAnsi" w:cstheme="minorHAnsi"/>
                          <w:b/>
                          <w:bCs/>
                          <w:iCs/>
                          <w:sz w:val="22"/>
                          <w:szCs w:val="22"/>
                        </w:rPr>
                        <w:t>Good faith grievances</w:t>
                      </w:r>
                      <w:r w:rsidRPr="00641920">
                        <w:rPr>
                          <w:rFonts w:asciiTheme="minorHAnsi" w:hAnsiTheme="minorHAnsi" w:cstheme="minorHAnsi"/>
                          <w:iCs/>
                          <w:sz w:val="22"/>
                          <w:szCs w:val="22"/>
                        </w:rPr>
                        <w:t xml:space="preserve">. </w:t>
                      </w:r>
                      <w:r w:rsidRPr="00641920">
                        <w:rPr>
                          <w:rFonts w:asciiTheme="minorHAnsi" w:hAnsiTheme="minorHAnsi" w:cstheme="minorHAnsi"/>
                          <w:sz w:val="22"/>
                          <w:szCs w:val="22"/>
                        </w:rPr>
                        <w:t xml:space="preserve">Has the grievant acted with transparency and integrity in submitting the grievance (e.g., for example, making prior efforts to inform the project staff and/or implementing partner about the grievance and has attempted to work with them towards identifying a solution by following the conflict resolution framework)?  </w:t>
                      </w:r>
                    </w:p>
                    <w:p w14:paraId="34686C9D" w14:textId="77777777" w:rsidR="00D26FF0" w:rsidRPr="00641920" w:rsidRDefault="00D26FF0" w:rsidP="00D26FF0">
                      <w:pPr>
                        <w:pStyle w:val="ListParagraph"/>
                        <w:numPr>
                          <w:ilvl w:val="0"/>
                          <w:numId w:val="7"/>
                        </w:numPr>
                        <w:jc w:val="both"/>
                        <w:rPr>
                          <w:rFonts w:asciiTheme="minorHAnsi" w:hAnsiTheme="minorHAnsi" w:cstheme="minorHAnsi"/>
                          <w:sz w:val="22"/>
                          <w:szCs w:val="22"/>
                        </w:rPr>
                      </w:pPr>
                      <w:r w:rsidRPr="00641920">
                        <w:rPr>
                          <w:rFonts w:asciiTheme="minorHAnsi" w:hAnsiTheme="minorHAnsi" w:cstheme="minorHAnsi"/>
                          <w:b/>
                          <w:bCs/>
                          <w:sz w:val="22"/>
                          <w:szCs w:val="22"/>
                        </w:rPr>
                        <w:t>Is the grievance frivolous, malicious, trivial, or generated to gain competitive</w:t>
                      </w:r>
                      <w:r w:rsidRPr="00641920">
                        <w:rPr>
                          <w:rFonts w:asciiTheme="minorHAnsi" w:hAnsiTheme="minorHAnsi" w:cstheme="minorHAnsi"/>
                          <w:b/>
                          <w:bCs/>
                          <w:spacing w:val="-20"/>
                          <w:sz w:val="22"/>
                          <w:szCs w:val="22"/>
                        </w:rPr>
                        <w:t xml:space="preserve"> </w:t>
                      </w:r>
                      <w:r w:rsidRPr="00641920">
                        <w:rPr>
                          <w:rFonts w:asciiTheme="minorHAnsi" w:hAnsiTheme="minorHAnsi" w:cstheme="minorHAnsi"/>
                          <w:b/>
                          <w:bCs/>
                          <w:sz w:val="22"/>
                          <w:szCs w:val="22"/>
                        </w:rPr>
                        <w:t>advantage</w:t>
                      </w:r>
                      <w:r w:rsidRPr="00641920">
                        <w:rPr>
                          <w:rFonts w:asciiTheme="minorHAnsi" w:hAnsiTheme="minorHAnsi" w:cstheme="minorHAnsi"/>
                          <w:sz w:val="22"/>
                          <w:szCs w:val="22"/>
                        </w:rPr>
                        <w:t xml:space="preserve">?  If CI believes this to be true, the complaint may be found to be ineligible. </w:t>
                      </w:r>
                    </w:p>
                    <w:p w14:paraId="251B8AE5" w14:textId="77777777" w:rsidR="00D26FF0" w:rsidRPr="00DB0143" w:rsidRDefault="00D26FF0" w:rsidP="00D26FF0">
                      <w:pPr>
                        <w:pStyle w:val="ListParagraph"/>
                        <w:numPr>
                          <w:ilvl w:val="0"/>
                          <w:numId w:val="7"/>
                        </w:numPr>
                        <w:jc w:val="both"/>
                        <w:rPr>
                          <w:rFonts w:asciiTheme="minorHAnsi" w:hAnsiTheme="minorHAnsi" w:cstheme="minorHAnsi"/>
                          <w:sz w:val="22"/>
                          <w:szCs w:val="22"/>
                        </w:rPr>
                      </w:pPr>
                      <w:r w:rsidRPr="00DB0143">
                        <w:rPr>
                          <w:rFonts w:asciiTheme="minorHAnsi" w:hAnsiTheme="minorHAnsi" w:cstheme="minorHAnsi"/>
                          <w:b/>
                          <w:bCs/>
                          <w:sz w:val="22"/>
                          <w:szCs w:val="22"/>
                        </w:rPr>
                        <w:t>Timeline</w:t>
                      </w:r>
                      <w:r>
                        <w:rPr>
                          <w:rFonts w:asciiTheme="minorHAnsi" w:hAnsiTheme="minorHAnsi" w:cstheme="minorHAnsi"/>
                          <w:sz w:val="22"/>
                          <w:szCs w:val="22"/>
                        </w:rPr>
                        <w:t xml:space="preserve">: If the grievance happens more than </w:t>
                      </w:r>
                      <w:r w:rsidRPr="00DB0143">
                        <w:rPr>
                          <w:rFonts w:asciiTheme="minorHAnsi" w:hAnsiTheme="minorHAnsi" w:cstheme="minorHAnsi"/>
                          <w:sz w:val="22"/>
                          <w:szCs w:val="22"/>
                        </w:rPr>
                        <w:t>two years after project closing date</w:t>
                      </w:r>
                      <w:r>
                        <w:rPr>
                          <w:rFonts w:asciiTheme="minorHAnsi" w:hAnsiTheme="minorHAnsi" w:cstheme="minorHAnsi"/>
                          <w:sz w:val="22"/>
                          <w:szCs w:val="22"/>
                        </w:rPr>
                        <w:t>, it may not be eligible.</w:t>
                      </w:r>
                    </w:p>
                    <w:p w14:paraId="2CAC2E16" w14:textId="77777777" w:rsidR="00D26FF0" w:rsidRPr="00641920" w:rsidRDefault="00D26FF0" w:rsidP="00D26FF0">
                      <w:pPr>
                        <w:numPr>
                          <w:ilvl w:val="0"/>
                          <w:numId w:val="7"/>
                        </w:numPr>
                        <w:spacing w:after="120"/>
                        <w:contextualSpacing/>
                        <w:jc w:val="both"/>
                        <w:rPr>
                          <w:rFonts w:asciiTheme="minorHAnsi" w:hAnsiTheme="minorHAnsi" w:cstheme="minorHAnsi"/>
                          <w:sz w:val="22"/>
                          <w:szCs w:val="22"/>
                        </w:rPr>
                      </w:pPr>
                      <w:r w:rsidRPr="00641920">
                        <w:rPr>
                          <w:rFonts w:asciiTheme="minorHAnsi" w:hAnsiTheme="minorHAnsi" w:cstheme="minorHAnsi"/>
                          <w:iCs/>
                          <w:sz w:val="22"/>
                          <w:szCs w:val="22"/>
                        </w:rPr>
                        <w:t xml:space="preserve">Grievance related to </w:t>
                      </w:r>
                      <w:r w:rsidRPr="004C32CD">
                        <w:rPr>
                          <w:rFonts w:asciiTheme="minorHAnsi" w:hAnsiTheme="minorHAnsi" w:cstheme="minorHAnsi"/>
                          <w:b/>
                          <w:bCs/>
                          <w:iCs/>
                          <w:sz w:val="22"/>
                          <w:szCs w:val="22"/>
                        </w:rPr>
                        <w:t>procurement</w:t>
                      </w:r>
                      <w:r w:rsidRPr="00641920">
                        <w:rPr>
                          <w:rFonts w:asciiTheme="minorHAnsi" w:hAnsiTheme="minorHAnsi" w:cstheme="minorHAnsi"/>
                          <w:iCs/>
                          <w:sz w:val="22"/>
                          <w:szCs w:val="22"/>
                        </w:rPr>
                        <w:t xml:space="preserve"> of good and services (e.g., consultant services), allegations of fraud or corruption by </w:t>
                      </w:r>
                      <w:r>
                        <w:rPr>
                          <w:rFonts w:asciiTheme="minorHAnsi" w:hAnsiTheme="minorHAnsi" w:cstheme="minorHAnsi"/>
                          <w:iCs/>
                          <w:sz w:val="22"/>
                          <w:szCs w:val="22"/>
                        </w:rPr>
                        <w:t>p</w:t>
                      </w:r>
                      <w:r w:rsidRPr="00641920">
                        <w:rPr>
                          <w:rFonts w:asciiTheme="minorHAnsi" w:hAnsiTheme="minorHAnsi" w:cstheme="minorHAnsi"/>
                          <w:iCs/>
                          <w:sz w:val="22"/>
                          <w:szCs w:val="22"/>
                        </w:rPr>
                        <w:t xml:space="preserve">roject staff or about non-operational matters (such as finance and administration) should be directed to </w:t>
                      </w:r>
                      <w:r>
                        <w:rPr>
                          <w:rFonts w:asciiTheme="minorHAnsi" w:hAnsiTheme="minorHAnsi" w:cstheme="minorHAnsi"/>
                          <w:iCs/>
                          <w:sz w:val="22"/>
                          <w:szCs w:val="22"/>
                        </w:rPr>
                        <w:t xml:space="preserve">CI’s </w:t>
                      </w:r>
                      <w:hyperlink r:id="rId10" w:history="1">
                        <w:r w:rsidRPr="009B2F5D">
                          <w:rPr>
                            <w:rStyle w:val="Hyperlink"/>
                            <w:rFonts w:asciiTheme="minorHAnsi" w:hAnsiTheme="minorHAnsi" w:cstheme="minorHAnsi"/>
                            <w:iCs/>
                            <w:sz w:val="22"/>
                            <w:szCs w:val="22"/>
                          </w:rPr>
                          <w:t>Accountability and Grievance Mechanism</w:t>
                        </w:r>
                      </w:hyperlink>
                      <w:r w:rsidRPr="00641920">
                        <w:rPr>
                          <w:rFonts w:asciiTheme="minorHAnsi" w:hAnsiTheme="minorHAnsi" w:cstheme="minorHAnsi"/>
                          <w:iCs/>
                          <w:sz w:val="22"/>
                          <w:szCs w:val="22"/>
                        </w:rPr>
                        <w:t xml:space="preserve">.  </w:t>
                      </w:r>
                    </w:p>
                    <w:p w14:paraId="6470D2FD" w14:textId="77777777" w:rsidR="00D26FF0" w:rsidRPr="00641920" w:rsidRDefault="00D26FF0" w:rsidP="00D26FF0">
                      <w:pPr>
                        <w:numPr>
                          <w:ilvl w:val="0"/>
                          <w:numId w:val="7"/>
                        </w:numPr>
                        <w:spacing w:after="120"/>
                        <w:contextualSpacing/>
                        <w:jc w:val="both"/>
                        <w:rPr>
                          <w:rFonts w:asciiTheme="minorHAnsi" w:hAnsiTheme="minorHAnsi" w:cstheme="minorHAnsi"/>
                          <w:sz w:val="22"/>
                          <w:szCs w:val="22"/>
                        </w:rPr>
                      </w:pPr>
                      <w:r w:rsidRPr="00641920">
                        <w:rPr>
                          <w:rFonts w:asciiTheme="minorHAnsi" w:hAnsiTheme="minorHAnsi" w:cstheme="minorHAnsi"/>
                          <w:sz w:val="22"/>
                          <w:szCs w:val="22"/>
                        </w:rPr>
                        <w:t>Grievances that are exclusively about the adequacy or suitability of CI safeguard policies are also not eligible</w:t>
                      </w:r>
                      <w:r>
                        <w:rPr>
                          <w:rFonts w:asciiTheme="minorHAnsi" w:hAnsiTheme="minorHAnsi" w:cstheme="minorHAnsi"/>
                          <w:sz w:val="22"/>
                          <w:szCs w:val="22"/>
                        </w:rPr>
                        <w:t>; these should</w:t>
                      </w:r>
                      <w:r w:rsidRPr="00641920">
                        <w:rPr>
                          <w:rFonts w:asciiTheme="minorHAnsi" w:hAnsiTheme="minorHAnsi" w:cstheme="minorHAnsi"/>
                          <w:sz w:val="22"/>
                          <w:szCs w:val="22"/>
                        </w:rPr>
                        <w:t xml:space="preserve"> be directed to the PDM ESA Team.  </w:t>
                      </w:r>
                    </w:p>
                    <w:p w14:paraId="575B1B4F" w14:textId="77777777" w:rsidR="00D26FF0" w:rsidRPr="00641920" w:rsidRDefault="00D26FF0" w:rsidP="00D26FF0">
                      <w:pPr>
                        <w:numPr>
                          <w:ilvl w:val="0"/>
                          <w:numId w:val="7"/>
                        </w:numPr>
                        <w:spacing w:after="120"/>
                        <w:contextualSpacing/>
                        <w:jc w:val="both"/>
                        <w:rPr>
                          <w:rFonts w:asciiTheme="minorHAnsi" w:hAnsiTheme="minorHAnsi" w:cstheme="minorHAnsi"/>
                          <w:sz w:val="22"/>
                          <w:szCs w:val="22"/>
                        </w:rPr>
                      </w:pPr>
                      <w:r w:rsidRPr="00641920">
                        <w:rPr>
                          <w:rFonts w:asciiTheme="minorHAnsi" w:hAnsiTheme="minorHAnsi" w:cstheme="minorHAnsi"/>
                          <w:sz w:val="22"/>
                          <w:szCs w:val="22"/>
                        </w:rPr>
                        <w:t xml:space="preserve">Are there </w:t>
                      </w:r>
                      <w:r w:rsidRPr="00641920">
                        <w:rPr>
                          <w:rFonts w:asciiTheme="minorHAnsi" w:hAnsiTheme="minorHAnsi" w:cstheme="minorHAnsi"/>
                          <w:b/>
                          <w:bCs/>
                          <w:iCs/>
                          <w:sz w:val="22"/>
                          <w:szCs w:val="22"/>
                        </w:rPr>
                        <w:t>other organizations better placed to address the grievance</w:t>
                      </w:r>
                      <w:r w:rsidRPr="00641920">
                        <w:rPr>
                          <w:rFonts w:asciiTheme="minorHAnsi" w:hAnsiTheme="minorHAnsi" w:cstheme="minorHAnsi"/>
                          <w:iCs/>
                          <w:sz w:val="22"/>
                          <w:szCs w:val="22"/>
                        </w:rPr>
                        <w:t>? P</w:t>
                      </w:r>
                      <w:r w:rsidRPr="00641920">
                        <w:rPr>
                          <w:rFonts w:asciiTheme="minorHAnsi" w:hAnsiTheme="minorHAnsi" w:cstheme="minorHAnsi"/>
                          <w:sz w:val="22"/>
                          <w:szCs w:val="22"/>
                        </w:rPr>
                        <w:t xml:space="preserve">articularly for complaints that may not meet the eligibility criteria, the Project may conclude and refer </w:t>
                      </w:r>
                      <w:r>
                        <w:rPr>
                          <w:rFonts w:asciiTheme="minorHAnsi" w:hAnsiTheme="minorHAnsi" w:cstheme="minorHAnsi"/>
                          <w:sz w:val="22"/>
                          <w:szCs w:val="22"/>
                        </w:rPr>
                        <w:t xml:space="preserve">the </w:t>
                      </w:r>
                      <w:r w:rsidRPr="00641920">
                        <w:rPr>
                          <w:rFonts w:asciiTheme="minorHAnsi" w:hAnsiTheme="minorHAnsi" w:cstheme="minorHAnsi"/>
                          <w:sz w:val="22"/>
                          <w:szCs w:val="22"/>
                        </w:rPr>
                        <w:t xml:space="preserve">grievant to a more appropriate organization or institution.  </w:t>
                      </w:r>
                    </w:p>
                    <w:p w14:paraId="5D339903" w14:textId="77777777" w:rsidR="00D26FF0" w:rsidRPr="00641920" w:rsidRDefault="00D26FF0" w:rsidP="00D26FF0">
                      <w:pPr>
                        <w:spacing w:after="120"/>
                        <w:contextualSpacing/>
                        <w:jc w:val="both"/>
                        <w:rPr>
                          <w:rFonts w:asciiTheme="minorHAnsi" w:hAnsiTheme="minorHAnsi" w:cstheme="minorHAnsi"/>
                          <w:b/>
                          <w:bCs/>
                          <w:sz w:val="22"/>
                          <w:szCs w:val="22"/>
                        </w:rPr>
                      </w:pPr>
                    </w:p>
                    <w:p w14:paraId="1F81F6D6" w14:textId="77777777" w:rsidR="00D26FF0" w:rsidRPr="00641920" w:rsidRDefault="00D26FF0" w:rsidP="00D26FF0">
                      <w:pPr>
                        <w:spacing w:after="120"/>
                        <w:contextualSpacing/>
                        <w:jc w:val="both"/>
                        <w:rPr>
                          <w:rFonts w:asciiTheme="minorHAnsi" w:hAnsiTheme="minorHAnsi" w:cstheme="minorHAnsi"/>
                          <w:sz w:val="22"/>
                          <w:szCs w:val="22"/>
                        </w:rPr>
                      </w:pPr>
                      <w:r w:rsidRPr="00641920">
                        <w:rPr>
                          <w:rFonts w:asciiTheme="minorHAnsi" w:hAnsiTheme="minorHAnsi" w:cstheme="minorHAnsi"/>
                          <w:b/>
                          <w:bCs/>
                          <w:sz w:val="22"/>
                          <w:szCs w:val="22"/>
                        </w:rPr>
                        <w:t>Types of common grievances.</w:t>
                      </w:r>
                      <w:r w:rsidRPr="00641920">
                        <w:rPr>
                          <w:rFonts w:asciiTheme="minorHAnsi" w:hAnsiTheme="minorHAnsi" w:cstheme="minorHAnsi"/>
                          <w:sz w:val="22"/>
                          <w:szCs w:val="22"/>
                        </w:rPr>
                        <w:t xml:space="preserve">  Grievances may involve issues attributable to Project activities and pertain to non-compliance with the relevant Project safeguard policies.  Potential grievances may involve (but not exclusively):</w:t>
                      </w:r>
                    </w:p>
                    <w:p w14:paraId="57E7350D"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 xml:space="preserve">participation in or exclusion from a </w:t>
                      </w:r>
                      <w:r>
                        <w:rPr>
                          <w:rFonts w:asciiTheme="minorHAnsi" w:hAnsiTheme="minorHAnsi" w:cstheme="minorHAnsi"/>
                          <w:sz w:val="22"/>
                          <w:szCs w:val="22"/>
                        </w:rPr>
                        <w:t>p</w:t>
                      </w:r>
                      <w:r w:rsidRPr="00BF47F1">
                        <w:rPr>
                          <w:rFonts w:asciiTheme="minorHAnsi" w:hAnsiTheme="minorHAnsi" w:cstheme="minorHAnsi"/>
                          <w:sz w:val="22"/>
                          <w:szCs w:val="22"/>
                        </w:rPr>
                        <w:t xml:space="preserve">roject led consultation, or process of Free, prior, and informed consent.  </w:t>
                      </w:r>
                    </w:p>
                    <w:p w14:paraId="5BEB0E3C"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participation in or exclusion from a project funded activity, a project hiring decision, a grant award or related funding decision;</w:t>
                      </w:r>
                    </w:p>
                    <w:p w14:paraId="638DFDD2"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discriminatory exclusion from the project based on an individual's identity - for example, based on disability, religion/belief, gender, sexual orientation, race and ethnicity etc.</w:t>
                      </w:r>
                    </w:p>
                    <w:p w14:paraId="594F3BF3"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harm to persons related to effects of Project activities (waste or water pollution, noise, dust, disruption, etc.)</w:t>
                      </w:r>
                    </w:p>
                    <w:p w14:paraId="4FBBD13D"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harm to nature that in turn may adversely affect people due to effects of Project activities (flora and fauna, habitat degradation or destruction, water source or waterways)</w:t>
                      </w:r>
                    </w:p>
                    <w:p w14:paraId="7356E394"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adverse risks related to community health, safety, and security (e.g., use of security personnel, COVID-19 protections, road/traffic safety)</w:t>
                      </w:r>
                    </w:p>
                    <w:p w14:paraId="67659D79"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non-compliance with labor rights and safety of working conditions (wages/benefits, protective equipment, etc.)</w:t>
                      </w:r>
                    </w:p>
                    <w:p w14:paraId="40571CC6"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 xml:space="preserve">gender-based violence in the context of a project activity, including sexual exploitation, abuse, or harassment (SEAH) and child protection; </w:t>
                      </w:r>
                    </w:p>
                    <w:p w14:paraId="68F7AE65"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BF47F1">
                        <w:rPr>
                          <w:rFonts w:asciiTheme="minorHAnsi" w:hAnsiTheme="minorHAnsi" w:cstheme="minorHAnsi"/>
                          <w:sz w:val="22"/>
                          <w:szCs w:val="22"/>
                        </w:rPr>
                        <w:t>conflicts related to land and resource use restrictions affected by project activities;</w:t>
                      </w:r>
                    </w:p>
                    <w:p w14:paraId="00EA4A10" w14:textId="77777777" w:rsidR="00D26FF0" w:rsidRDefault="00D26FF0" w:rsidP="00D26FF0">
                      <w:pPr>
                        <w:pStyle w:val="ListParagraph"/>
                        <w:numPr>
                          <w:ilvl w:val="0"/>
                          <w:numId w:val="14"/>
                        </w:numPr>
                        <w:spacing w:after="120"/>
                        <w:jc w:val="both"/>
                        <w:rPr>
                          <w:rFonts w:asciiTheme="minorHAnsi" w:hAnsiTheme="minorHAnsi" w:cstheme="minorHAnsi"/>
                          <w:sz w:val="22"/>
                          <w:szCs w:val="22"/>
                        </w:rPr>
                      </w:pPr>
                      <w:r w:rsidRPr="00A07BB8">
                        <w:rPr>
                          <w:rFonts w:asciiTheme="minorHAnsi" w:hAnsiTheme="minorHAnsi" w:cstheme="minorHAnsi"/>
                          <w:sz w:val="22"/>
                          <w:szCs w:val="22"/>
                        </w:rPr>
                        <w:t>violence, threat of violence or retaliation associated with project activity</w:t>
                      </w:r>
                      <w:r>
                        <w:rPr>
                          <w:rFonts w:asciiTheme="minorHAnsi" w:hAnsiTheme="minorHAnsi" w:cstheme="minorHAnsi"/>
                          <w:sz w:val="22"/>
                          <w:szCs w:val="22"/>
                        </w:rPr>
                        <w:t>.</w:t>
                      </w:r>
                    </w:p>
                    <w:p w14:paraId="3727F478" w14:textId="77777777" w:rsidR="00D26FF0" w:rsidRPr="00A07BB8" w:rsidRDefault="00D26FF0" w:rsidP="00D26FF0">
                      <w:pPr>
                        <w:pStyle w:val="ListParagraph"/>
                        <w:numPr>
                          <w:ilvl w:val="0"/>
                          <w:numId w:val="14"/>
                        </w:numPr>
                        <w:spacing w:after="120"/>
                        <w:jc w:val="both"/>
                        <w:rPr>
                          <w:rFonts w:asciiTheme="minorHAnsi" w:hAnsiTheme="minorHAnsi" w:cstheme="minorHAnsi"/>
                          <w:sz w:val="22"/>
                          <w:szCs w:val="22"/>
                        </w:rPr>
                      </w:pPr>
                      <w:r w:rsidRPr="00A07BB8">
                        <w:rPr>
                          <w:rFonts w:asciiTheme="minorHAnsi" w:hAnsiTheme="minorHAnsi" w:cstheme="minorHAnsi"/>
                          <w:sz w:val="22"/>
                          <w:szCs w:val="22"/>
                        </w:rPr>
                        <w:t xml:space="preserve">access to information about the project progress or </w:t>
                      </w:r>
                      <w:r>
                        <w:rPr>
                          <w:rFonts w:asciiTheme="minorHAnsi" w:hAnsiTheme="minorHAnsi" w:cstheme="minorHAnsi"/>
                          <w:sz w:val="22"/>
                          <w:szCs w:val="22"/>
                        </w:rPr>
                        <w:t>r</w:t>
                      </w:r>
                      <w:r w:rsidRPr="00A07BB8">
                        <w:rPr>
                          <w:rFonts w:asciiTheme="minorHAnsi" w:hAnsiTheme="minorHAnsi" w:cstheme="minorHAnsi"/>
                          <w:sz w:val="22"/>
                          <w:szCs w:val="22"/>
                        </w:rPr>
                        <w:t xml:space="preserve">esults, or aspects of the project governance.  </w:t>
                      </w:r>
                    </w:p>
                  </w:txbxContent>
                </v:textbox>
                <w10:wrap type="topAndBottom" anchorx="margin"/>
              </v:shape>
            </w:pict>
          </mc:Fallback>
        </mc:AlternateContent>
      </w:r>
    </w:p>
    <w:p w14:paraId="4C37981E" w14:textId="77777777" w:rsidR="00D26FF0" w:rsidRDefault="00D26FF0" w:rsidP="00D26FF0">
      <w:pPr>
        <w:pStyle w:val="Heading2"/>
        <w:pBdr>
          <w:bottom w:val="single" w:sz="12" w:space="1"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SECTION IV: </w:t>
      </w:r>
      <w:r w:rsidRPr="00641920">
        <w:rPr>
          <w:rFonts w:asciiTheme="minorHAnsi" w:hAnsiTheme="minorHAnsi" w:cstheme="minorHAnsi"/>
          <w:color w:val="auto"/>
          <w:sz w:val="22"/>
          <w:szCs w:val="22"/>
        </w:rPr>
        <w:t>Grievance Process Time Limits</w:t>
      </w:r>
      <w:bookmarkEnd w:id="2"/>
    </w:p>
    <w:p w14:paraId="0BD38726" w14:textId="77777777" w:rsidR="00D26FF0" w:rsidRPr="00641920" w:rsidRDefault="00D26FF0" w:rsidP="00D26FF0">
      <w:pPr>
        <w:jc w:val="both"/>
        <w:rPr>
          <w:rFonts w:asciiTheme="minorHAnsi" w:hAnsiTheme="minorHAnsi" w:cstheme="minorHAnsi"/>
          <w:bCs/>
          <w:sz w:val="22"/>
          <w:szCs w:val="22"/>
        </w:rPr>
      </w:pPr>
      <w:r w:rsidRPr="00641920">
        <w:rPr>
          <w:rFonts w:asciiTheme="minorHAnsi" w:hAnsiTheme="minorHAnsi" w:cstheme="minorHAnsi"/>
          <w:bCs/>
          <w:sz w:val="22"/>
          <w:szCs w:val="22"/>
        </w:rPr>
        <w:t xml:space="preserve">Efficiency in response to and handling of grievances is critical to accountability.  For all levels of the AGM Process (site/country level, PMU level or CI Global Grievance Committee level), four recommended time limits highlighted </w:t>
      </w:r>
      <w:r w:rsidRPr="00641920">
        <w:rPr>
          <w:rFonts w:asciiTheme="minorHAnsi" w:hAnsiTheme="minorHAnsi" w:cstheme="minorHAnsi"/>
          <w:b/>
          <w:sz w:val="22"/>
          <w:szCs w:val="22"/>
        </w:rPr>
        <w:t>in Table 1</w:t>
      </w:r>
      <w:r w:rsidRPr="00641920">
        <w:rPr>
          <w:rFonts w:asciiTheme="minorHAnsi" w:hAnsiTheme="minorHAnsi" w:cstheme="minorHAnsi"/>
          <w:bCs/>
          <w:sz w:val="22"/>
          <w:szCs w:val="22"/>
        </w:rPr>
        <w:t xml:space="preserve"> (below) ensure the complainant has timely knowledge of the grievance</w:t>
      </w:r>
      <w:r w:rsidRPr="00A07BB8">
        <w:rPr>
          <w:rFonts w:asciiTheme="minorHAnsi" w:hAnsiTheme="minorHAnsi" w:cstheme="minorHAnsi"/>
          <w:bCs/>
          <w:sz w:val="22"/>
          <w:szCs w:val="22"/>
        </w:rPr>
        <w:t xml:space="preserve"> </w:t>
      </w:r>
      <w:r w:rsidRPr="00641920">
        <w:rPr>
          <w:rFonts w:asciiTheme="minorHAnsi" w:hAnsiTheme="minorHAnsi" w:cstheme="minorHAnsi"/>
          <w:bCs/>
          <w:sz w:val="22"/>
          <w:szCs w:val="22"/>
        </w:rPr>
        <w:t xml:space="preserve">handling process.  These recommended times are subject to exemptions stemming from the nature of the grievance, the geographic challenges of communication with the complainants located in remote places, and the complexity related to actions proposed to investigate or resolve the grievance.  The AGM Coordinator can advise when recommended time limits are not feasible and can be adjusted. </w:t>
      </w:r>
    </w:p>
    <w:p w14:paraId="4CF484E3" w14:textId="77777777" w:rsidR="00D26FF0" w:rsidRPr="00641920" w:rsidRDefault="00D26FF0" w:rsidP="00D26FF0">
      <w:pPr>
        <w:rPr>
          <w:sz w:val="22"/>
          <w:szCs w:val="22"/>
        </w:rPr>
      </w:pPr>
    </w:p>
    <w:p w14:paraId="5B9AC843" w14:textId="77777777" w:rsidR="00D26FF0" w:rsidRPr="00041627" w:rsidRDefault="00D26FF0" w:rsidP="00D26FF0">
      <w:pPr>
        <w:pStyle w:val="Caption"/>
        <w:keepNext/>
        <w:jc w:val="both"/>
        <w:rPr>
          <w:rFonts w:asciiTheme="minorHAnsi" w:hAnsiTheme="minorHAnsi" w:cstheme="minorHAnsi"/>
          <w:sz w:val="24"/>
          <w:szCs w:val="24"/>
        </w:rPr>
      </w:pPr>
      <w:r w:rsidRPr="00041627">
        <w:rPr>
          <w:rFonts w:asciiTheme="minorHAnsi" w:hAnsiTheme="minorHAnsi" w:cstheme="minorHAnsi"/>
          <w:i w:val="0"/>
          <w:iCs w:val="0"/>
          <w:sz w:val="24"/>
          <w:szCs w:val="24"/>
        </w:rPr>
        <w:t xml:space="preserve">Table </w:t>
      </w:r>
      <w:r w:rsidRPr="00041627">
        <w:rPr>
          <w:rFonts w:asciiTheme="minorHAnsi" w:hAnsiTheme="minorHAnsi" w:cstheme="minorHAnsi"/>
          <w:i w:val="0"/>
          <w:iCs w:val="0"/>
          <w:sz w:val="24"/>
          <w:szCs w:val="24"/>
        </w:rPr>
        <w:fldChar w:fldCharType="begin"/>
      </w:r>
      <w:r w:rsidRPr="00041627">
        <w:rPr>
          <w:rFonts w:asciiTheme="minorHAnsi" w:hAnsiTheme="minorHAnsi" w:cstheme="minorHAnsi"/>
          <w:i w:val="0"/>
          <w:iCs w:val="0"/>
          <w:sz w:val="24"/>
          <w:szCs w:val="24"/>
        </w:rPr>
        <w:instrText xml:space="preserve"> SEQ Table \* ARABIC </w:instrText>
      </w:r>
      <w:r w:rsidRPr="00041627">
        <w:rPr>
          <w:rFonts w:asciiTheme="minorHAnsi" w:hAnsiTheme="minorHAnsi" w:cstheme="minorHAnsi"/>
          <w:i w:val="0"/>
          <w:iCs w:val="0"/>
          <w:sz w:val="24"/>
          <w:szCs w:val="24"/>
        </w:rPr>
        <w:fldChar w:fldCharType="separate"/>
      </w:r>
      <w:r w:rsidRPr="00041627">
        <w:rPr>
          <w:rFonts w:asciiTheme="minorHAnsi" w:hAnsiTheme="minorHAnsi" w:cstheme="minorHAnsi"/>
          <w:i w:val="0"/>
          <w:iCs w:val="0"/>
          <w:noProof/>
          <w:sz w:val="24"/>
          <w:szCs w:val="24"/>
        </w:rPr>
        <w:t>1</w:t>
      </w:r>
      <w:r w:rsidRPr="00041627">
        <w:rPr>
          <w:rFonts w:asciiTheme="minorHAnsi" w:hAnsiTheme="minorHAnsi" w:cstheme="minorHAnsi"/>
          <w:i w:val="0"/>
          <w:iCs w:val="0"/>
          <w:sz w:val="24"/>
          <w:szCs w:val="24"/>
        </w:rPr>
        <w:fldChar w:fldCharType="end"/>
      </w:r>
      <w:r w:rsidRPr="00041627">
        <w:rPr>
          <w:rFonts w:asciiTheme="minorHAnsi" w:hAnsiTheme="minorHAnsi" w:cstheme="minorHAnsi"/>
          <w:i w:val="0"/>
          <w:iCs w:val="0"/>
          <w:sz w:val="24"/>
          <w:szCs w:val="24"/>
        </w:rPr>
        <w:t>.  AGM Time Limits (recommended)</w:t>
      </w:r>
    </w:p>
    <w:tbl>
      <w:tblPr>
        <w:tblStyle w:val="TableGrid"/>
        <w:tblW w:w="9355" w:type="dxa"/>
        <w:tblLook w:val="04A0" w:firstRow="1" w:lastRow="0" w:firstColumn="1" w:lastColumn="0" w:noHBand="0" w:noVBand="1"/>
      </w:tblPr>
      <w:tblGrid>
        <w:gridCol w:w="4315"/>
        <w:gridCol w:w="5040"/>
      </w:tblGrid>
      <w:tr w:rsidR="00D26FF0" w:rsidRPr="00EB23D5" w14:paraId="7CE6A6EE" w14:textId="77777777" w:rsidTr="00C62DCF">
        <w:tc>
          <w:tcPr>
            <w:tcW w:w="4315" w:type="dxa"/>
          </w:tcPr>
          <w:p w14:paraId="5C019D56" w14:textId="77777777" w:rsidR="00D26FF0" w:rsidRPr="00EB23D5" w:rsidRDefault="00D26FF0" w:rsidP="00C62DCF">
            <w:pPr>
              <w:jc w:val="both"/>
              <w:rPr>
                <w:rFonts w:asciiTheme="minorHAnsi" w:hAnsiTheme="minorHAnsi" w:cstheme="minorHAnsi"/>
                <w:b/>
                <w:sz w:val="22"/>
                <w:szCs w:val="22"/>
              </w:rPr>
            </w:pPr>
            <w:r w:rsidRPr="00EB23D5">
              <w:rPr>
                <w:rFonts w:asciiTheme="minorHAnsi" w:hAnsiTheme="minorHAnsi" w:cstheme="minorHAnsi"/>
                <w:b/>
                <w:sz w:val="22"/>
                <w:szCs w:val="22"/>
              </w:rPr>
              <w:t>Stage of the Grievance Redress Process</w:t>
            </w:r>
          </w:p>
        </w:tc>
        <w:tc>
          <w:tcPr>
            <w:tcW w:w="5040" w:type="dxa"/>
          </w:tcPr>
          <w:p w14:paraId="44FDD4C4" w14:textId="77777777" w:rsidR="00D26FF0" w:rsidRPr="00EB23D5" w:rsidRDefault="00D26FF0" w:rsidP="00C62DCF">
            <w:pPr>
              <w:jc w:val="both"/>
              <w:rPr>
                <w:rFonts w:asciiTheme="minorHAnsi" w:hAnsiTheme="minorHAnsi" w:cstheme="minorHAnsi"/>
                <w:b/>
                <w:sz w:val="22"/>
                <w:szCs w:val="22"/>
              </w:rPr>
            </w:pPr>
            <w:r w:rsidRPr="00EB23D5">
              <w:rPr>
                <w:rFonts w:asciiTheme="minorHAnsi" w:hAnsiTheme="minorHAnsi" w:cstheme="minorHAnsi"/>
                <w:b/>
                <w:sz w:val="22"/>
                <w:szCs w:val="22"/>
              </w:rPr>
              <w:t>PMU Level Procedure</w:t>
            </w:r>
          </w:p>
          <w:p w14:paraId="58D84BF4" w14:textId="77777777" w:rsidR="00D26FF0" w:rsidRPr="00EB23D5" w:rsidRDefault="00D26FF0" w:rsidP="00C62DCF">
            <w:pPr>
              <w:jc w:val="both"/>
              <w:rPr>
                <w:rFonts w:asciiTheme="minorHAnsi" w:hAnsiTheme="minorHAnsi" w:cstheme="minorHAnsi"/>
                <w:b/>
                <w:sz w:val="22"/>
                <w:szCs w:val="22"/>
              </w:rPr>
            </w:pPr>
            <w:r w:rsidRPr="00EB23D5">
              <w:rPr>
                <w:rFonts w:asciiTheme="minorHAnsi" w:hAnsiTheme="minorHAnsi" w:cstheme="minorHAnsi"/>
                <w:b/>
                <w:sz w:val="22"/>
                <w:szCs w:val="22"/>
              </w:rPr>
              <w:t>(</w:t>
            </w:r>
            <w:proofErr w:type="gramStart"/>
            <w:r w:rsidRPr="00EB23D5">
              <w:rPr>
                <w:rFonts w:asciiTheme="minorHAnsi" w:hAnsiTheme="minorHAnsi" w:cstheme="minorHAnsi"/>
                <w:b/>
                <w:sz w:val="22"/>
                <w:szCs w:val="22"/>
              </w:rPr>
              <w:t>for</w:t>
            </w:r>
            <w:proofErr w:type="gramEnd"/>
            <w:r w:rsidRPr="00EB23D5">
              <w:rPr>
                <w:rFonts w:asciiTheme="minorHAnsi" w:hAnsiTheme="minorHAnsi" w:cstheme="minorHAnsi"/>
                <w:b/>
                <w:sz w:val="22"/>
                <w:szCs w:val="22"/>
              </w:rPr>
              <w:t xml:space="preserve"> low /medium risk grievances)</w:t>
            </w:r>
          </w:p>
        </w:tc>
      </w:tr>
      <w:tr w:rsidR="00D26FF0" w:rsidRPr="00EB23D5" w14:paraId="7F54FC1B" w14:textId="77777777" w:rsidTr="00C62DCF">
        <w:tc>
          <w:tcPr>
            <w:tcW w:w="4315" w:type="dxa"/>
          </w:tcPr>
          <w:p w14:paraId="379EE9C1" w14:textId="77777777" w:rsidR="00D26FF0" w:rsidRPr="00EB23D5" w:rsidRDefault="00D26FF0" w:rsidP="00C62DCF">
            <w:pPr>
              <w:jc w:val="both"/>
              <w:rPr>
                <w:rFonts w:asciiTheme="minorHAnsi" w:hAnsiTheme="minorHAnsi" w:cstheme="minorHAnsi"/>
                <w:bCs/>
                <w:sz w:val="22"/>
                <w:szCs w:val="22"/>
              </w:rPr>
            </w:pPr>
            <w:r w:rsidRPr="00EB23D5">
              <w:rPr>
                <w:rFonts w:asciiTheme="minorHAnsi" w:hAnsiTheme="minorHAnsi" w:cstheme="minorHAnsi"/>
                <w:b/>
                <w:sz w:val="22"/>
                <w:szCs w:val="22"/>
              </w:rPr>
              <w:t xml:space="preserve">A) </w:t>
            </w:r>
            <w:r w:rsidRPr="00EB23D5">
              <w:rPr>
                <w:rFonts w:asciiTheme="minorHAnsi" w:hAnsiTheme="minorHAnsi" w:cstheme="minorHAnsi"/>
                <w:b/>
                <w:sz w:val="22"/>
                <w:szCs w:val="22"/>
                <w:u w:val="single"/>
              </w:rPr>
              <w:t xml:space="preserve">Grievance Receipt. </w:t>
            </w:r>
            <w:r w:rsidRPr="00EB23D5">
              <w:rPr>
                <w:rFonts w:asciiTheme="minorHAnsi" w:hAnsiTheme="minorHAnsi" w:cstheme="minorHAnsi"/>
                <w:bCs/>
                <w:sz w:val="22"/>
                <w:szCs w:val="22"/>
              </w:rPr>
              <w:t>Acknowledgement of the Grievance by CI to the complainant</w:t>
            </w:r>
          </w:p>
        </w:tc>
        <w:tc>
          <w:tcPr>
            <w:tcW w:w="5040" w:type="dxa"/>
          </w:tcPr>
          <w:p w14:paraId="667A5D2A" w14:textId="77777777" w:rsidR="00D26FF0" w:rsidRPr="00EB23D5" w:rsidRDefault="00D26FF0" w:rsidP="00C62DCF">
            <w:pPr>
              <w:jc w:val="both"/>
              <w:rPr>
                <w:rFonts w:asciiTheme="minorHAnsi" w:hAnsiTheme="minorHAnsi" w:cstheme="minorHAnsi"/>
                <w:bCs/>
                <w:sz w:val="22"/>
                <w:szCs w:val="22"/>
              </w:rPr>
            </w:pPr>
            <w:r w:rsidRPr="00EB23D5">
              <w:rPr>
                <w:rFonts w:asciiTheme="minorHAnsi" w:hAnsiTheme="minorHAnsi" w:cstheme="minorHAnsi"/>
                <w:sz w:val="22"/>
                <w:szCs w:val="22"/>
              </w:rPr>
              <w:t xml:space="preserve">Written communication to the complainant CI AGM Coordinator will acknowledge complaints </w:t>
            </w:r>
            <w:r w:rsidRPr="00EB23D5">
              <w:rPr>
                <w:rFonts w:asciiTheme="minorHAnsi" w:hAnsiTheme="minorHAnsi" w:cstheme="minorHAnsi"/>
                <w:b/>
                <w:bCs/>
                <w:sz w:val="22"/>
                <w:szCs w:val="22"/>
              </w:rPr>
              <w:t>within 10 business days of receiving the grievance from any level</w:t>
            </w:r>
            <w:r w:rsidRPr="00EB23D5">
              <w:rPr>
                <w:rFonts w:asciiTheme="minorHAnsi" w:hAnsiTheme="minorHAnsi" w:cstheme="minorHAnsi"/>
                <w:i/>
                <w:iCs/>
                <w:sz w:val="22"/>
                <w:szCs w:val="22"/>
              </w:rPr>
              <w:t xml:space="preserve">.  </w:t>
            </w:r>
          </w:p>
        </w:tc>
      </w:tr>
      <w:tr w:rsidR="00D26FF0" w:rsidRPr="00EB23D5" w14:paraId="0035DFF5" w14:textId="77777777" w:rsidTr="00C62DCF">
        <w:tc>
          <w:tcPr>
            <w:tcW w:w="4315" w:type="dxa"/>
          </w:tcPr>
          <w:p w14:paraId="7A588E91" w14:textId="77777777" w:rsidR="00D26FF0" w:rsidRPr="00EB23D5" w:rsidRDefault="00D26FF0" w:rsidP="00C62DCF">
            <w:pPr>
              <w:jc w:val="both"/>
              <w:rPr>
                <w:rFonts w:asciiTheme="minorHAnsi" w:hAnsiTheme="minorHAnsi" w:cstheme="minorHAnsi"/>
                <w:bCs/>
                <w:sz w:val="22"/>
                <w:szCs w:val="22"/>
              </w:rPr>
            </w:pPr>
            <w:r w:rsidRPr="00EB23D5">
              <w:rPr>
                <w:rFonts w:asciiTheme="minorHAnsi" w:hAnsiTheme="minorHAnsi" w:cstheme="minorHAnsi"/>
                <w:b/>
                <w:sz w:val="22"/>
                <w:szCs w:val="22"/>
              </w:rPr>
              <w:t xml:space="preserve">B) </w:t>
            </w:r>
            <w:r w:rsidRPr="00EB23D5">
              <w:rPr>
                <w:rFonts w:asciiTheme="minorHAnsi" w:hAnsiTheme="minorHAnsi" w:cstheme="minorHAnsi"/>
                <w:b/>
                <w:sz w:val="22"/>
                <w:szCs w:val="22"/>
                <w:u w:val="single"/>
              </w:rPr>
              <w:t xml:space="preserve">Grievance Response/Solution Development.  </w:t>
            </w:r>
            <w:r w:rsidRPr="00EB23D5">
              <w:rPr>
                <w:rFonts w:asciiTheme="minorHAnsi" w:hAnsiTheme="minorHAnsi" w:cstheme="minorHAnsi"/>
                <w:bCs/>
                <w:sz w:val="22"/>
                <w:szCs w:val="22"/>
              </w:rPr>
              <w:t>Communication of the proposed response or solution by CI to the complainant with agreement to proceed or not.</w:t>
            </w:r>
            <w:r w:rsidRPr="00EB23D5">
              <w:rPr>
                <w:rFonts w:asciiTheme="minorHAnsi" w:hAnsiTheme="minorHAnsi" w:cstheme="minorHAnsi"/>
                <w:b/>
                <w:sz w:val="22"/>
                <w:szCs w:val="22"/>
              </w:rPr>
              <w:t xml:space="preserve"> </w:t>
            </w:r>
          </w:p>
        </w:tc>
        <w:tc>
          <w:tcPr>
            <w:tcW w:w="5040" w:type="dxa"/>
          </w:tcPr>
          <w:p w14:paraId="32624D22" w14:textId="77777777" w:rsidR="00D26FF0" w:rsidRPr="00EB23D5" w:rsidRDefault="00D26FF0" w:rsidP="00C62DCF">
            <w:pPr>
              <w:jc w:val="both"/>
              <w:rPr>
                <w:rFonts w:asciiTheme="minorHAnsi" w:hAnsiTheme="minorHAnsi" w:cstheme="minorHAnsi"/>
                <w:bCs/>
                <w:sz w:val="22"/>
                <w:szCs w:val="22"/>
              </w:rPr>
            </w:pPr>
            <w:r w:rsidRPr="00EB23D5">
              <w:rPr>
                <w:rFonts w:asciiTheme="minorHAnsi" w:hAnsiTheme="minorHAnsi" w:cstheme="minorHAnsi"/>
                <w:bCs/>
                <w:sz w:val="22"/>
                <w:szCs w:val="22"/>
              </w:rPr>
              <w:t xml:space="preserve">Written communication of the proposed response by the </w:t>
            </w:r>
            <w:r w:rsidRPr="00EB23D5">
              <w:rPr>
                <w:rFonts w:asciiTheme="minorHAnsi" w:hAnsiTheme="minorHAnsi" w:cstheme="minorHAnsi"/>
                <w:sz w:val="22"/>
                <w:szCs w:val="22"/>
              </w:rPr>
              <w:t xml:space="preserve">CI AGM Coordinator </w:t>
            </w:r>
            <w:r w:rsidRPr="00EB23D5">
              <w:rPr>
                <w:rFonts w:asciiTheme="minorHAnsi" w:hAnsiTheme="minorHAnsi" w:cstheme="minorHAnsi"/>
                <w:b/>
                <w:sz w:val="22"/>
                <w:szCs w:val="22"/>
              </w:rPr>
              <w:t>within 25 business days</w:t>
            </w:r>
            <w:r w:rsidRPr="00EB23D5">
              <w:rPr>
                <w:rFonts w:asciiTheme="minorHAnsi" w:hAnsiTheme="minorHAnsi" w:cstheme="minorHAnsi"/>
                <w:bCs/>
                <w:sz w:val="22"/>
                <w:szCs w:val="22"/>
              </w:rPr>
              <w:t xml:space="preserve"> after acknowledgement of the grievance (A).  </w:t>
            </w:r>
          </w:p>
        </w:tc>
      </w:tr>
      <w:tr w:rsidR="00D26FF0" w:rsidRPr="00EB23D5" w14:paraId="2DA52B88" w14:textId="77777777" w:rsidTr="00C62DCF">
        <w:tc>
          <w:tcPr>
            <w:tcW w:w="4315" w:type="dxa"/>
          </w:tcPr>
          <w:p w14:paraId="2DDD5BDF" w14:textId="77777777" w:rsidR="00D26FF0" w:rsidRPr="00EB23D5" w:rsidRDefault="00D26FF0" w:rsidP="00C62DCF">
            <w:pPr>
              <w:jc w:val="both"/>
              <w:rPr>
                <w:rFonts w:asciiTheme="minorHAnsi" w:hAnsiTheme="minorHAnsi" w:cstheme="minorHAnsi"/>
                <w:b/>
                <w:sz w:val="22"/>
                <w:szCs w:val="22"/>
              </w:rPr>
            </w:pPr>
            <w:r w:rsidRPr="00EB23D5">
              <w:rPr>
                <w:rFonts w:asciiTheme="minorHAnsi" w:hAnsiTheme="minorHAnsi" w:cstheme="minorHAnsi"/>
                <w:b/>
                <w:sz w:val="22"/>
                <w:szCs w:val="22"/>
              </w:rPr>
              <w:t xml:space="preserve">C)  </w:t>
            </w:r>
            <w:r w:rsidRPr="00EB23D5">
              <w:rPr>
                <w:rFonts w:asciiTheme="minorHAnsi" w:hAnsiTheme="minorHAnsi" w:cstheme="minorHAnsi"/>
                <w:b/>
                <w:sz w:val="22"/>
                <w:szCs w:val="22"/>
                <w:u w:val="single"/>
              </w:rPr>
              <w:t xml:space="preserve">Grievance Response Implementation. </w:t>
            </w:r>
            <w:r w:rsidRPr="00EB23D5">
              <w:rPr>
                <w:rFonts w:asciiTheme="minorHAnsi" w:hAnsiTheme="minorHAnsi" w:cstheme="minorHAnsi"/>
                <w:bCs/>
                <w:sz w:val="22"/>
                <w:szCs w:val="22"/>
              </w:rPr>
              <w:t xml:space="preserve">Upon agreement on the proposed response, the results of the response implementation, including any further assessment, will be reported to the complainant  </w:t>
            </w:r>
          </w:p>
        </w:tc>
        <w:tc>
          <w:tcPr>
            <w:tcW w:w="5040" w:type="dxa"/>
          </w:tcPr>
          <w:p w14:paraId="201A57C0" w14:textId="77777777" w:rsidR="00D26FF0" w:rsidRPr="00EB23D5" w:rsidRDefault="00D26FF0" w:rsidP="00C62DCF">
            <w:pPr>
              <w:jc w:val="both"/>
              <w:rPr>
                <w:rFonts w:asciiTheme="minorHAnsi" w:hAnsiTheme="minorHAnsi" w:cstheme="minorHAnsi"/>
                <w:bCs/>
                <w:sz w:val="22"/>
                <w:szCs w:val="22"/>
              </w:rPr>
            </w:pPr>
            <w:r w:rsidRPr="00EB23D5">
              <w:rPr>
                <w:rFonts w:asciiTheme="minorHAnsi" w:hAnsiTheme="minorHAnsi" w:cstheme="minorHAnsi"/>
                <w:sz w:val="22"/>
                <w:szCs w:val="22"/>
              </w:rPr>
              <w:t xml:space="preserve">the CI AGM Coordinator will communicate the results of the implementation actions to the complainant and other stakeholders </w:t>
            </w:r>
            <w:r w:rsidRPr="00EB23D5">
              <w:rPr>
                <w:rFonts w:asciiTheme="minorHAnsi" w:hAnsiTheme="minorHAnsi" w:cstheme="minorHAnsi"/>
                <w:b/>
                <w:bCs/>
                <w:sz w:val="22"/>
                <w:szCs w:val="22"/>
              </w:rPr>
              <w:t>within 25 business days of acknowledging the grievance (B)</w:t>
            </w:r>
          </w:p>
        </w:tc>
      </w:tr>
      <w:tr w:rsidR="00D26FF0" w:rsidRPr="00EB23D5" w14:paraId="17B75FCC" w14:textId="77777777" w:rsidTr="00C62DCF">
        <w:tc>
          <w:tcPr>
            <w:tcW w:w="4315" w:type="dxa"/>
          </w:tcPr>
          <w:p w14:paraId="3483BE86" w14:textId="77777777" w:rsidR="00D26FF0" w:rsidRPr="00EB23D5" w:rsidRDefault="00D26FF0" w:rsidP="00C62DCF">
            <w:pPr>
              <w:jc w:val="both"/>
              <w:rPr>
                <w:rFonts w:asciiTheme="minorHAnsi" w:hAnsiTheme="minorHAnsi" w:cstheme="minorHAnsi"/>
                <w:b/>
                <w:sz w:val="22"/>
                <w:szCs w:val="22"/>
              </w:rPr>
            </w:pPr>
            <w:r w:rsidRPr="00EB23D5">
              <w:rPr>
                <w:rFonts w:asciiTheme="minorHAnsi" w:hAnsiTheme="minorHAnsi" w:cstheme="minorHAnsi"/>
                <w:b/>
                <w:sz w:val="22"/>
                <w:szCs w:val="22"/>
              </w:rPr>
              <w:t xml:space="preserve">D) </w:t>
            </w:r>
            <w:r w:rsidRPr="00EB23D5">
              <w:rPr>
                <w:rFonts w:asciiTheme="minorHAnsi" w:hAnsiTheme="minorHAnsi" w:cstheme="minorHAnsi"/>
                <w:b/>
                <w:sz w:val="22"/>
                <w:szCs w:val="22"/>
                <w:u w:val="single"/>
              </w:rPr>
              <w:t xml:space="preserve">Grievance Close Out. </w:t>
            </w:r>
            <w:r w:rsidRPr="00EB23D5">
              <w:rPr>
                <w:rFonts w:asciiTheme="minorHAnsi" w:hAnsiTheme="minorHAnsi" w:cstheme="minorHAnsi"/>
                <w:bCs/>
                <w:sz w:val="22"/>
                <w:szCs w:val="22"/>
              </w:rPr>
              <w:t xml:space="preserve">Upon completion of the grievance resolution actions, a final report will be sent by to the complainant and all involved parties.  </w:t>
            </w:r>
          </w:p>
        </w:tc>
        <w:tc>
          <w:tcPr>
            <w:tcW w:w="5040" w:type="dxa"/>
          </w:tcPr>
          <w:p w14:paraId="3D30E469" w14:textId="77777777" w:rsidR="00D26FF0" w:rsidRPr="00EB23D5" w:rsidRDefault="00D26FF0" w:rsidP="00C62DCF">
            <w:pPr>
              <w:jc w:val="both"/>
              <w:rPr>
                <w:rFonts w:asciiTheme="minorHAnsi" w:hAnsiTheme="minorHAnsi" w:cstheme="minorHAnsi"/>
                <w:bCs/>
                <w:sz w:val="22"/>
                <w:szCs w:val="22"/>
              </w:rPr>
            </w:pPr>
            <w:r w:rsidRPr="00EB23D5">
              <w:rPr>
                <w:rFonts w:asciiTheme="minorHAnsi" w:hAnsiTheme="minorHAnsi" w:cstheme="minorHAnsi"/>
                <w:b/>
                <w:bCs/>
                <w:sz w:val="22"/>
                <w:szCs w:val="22"/>
              </w:rPr>
              <w:t xml:space="preserve">Written communication by </w:t>
            </w:r>
            <w:r w:rsidRPr="00EB23D5">
              <w:rPr>
                <w:rFonts w:asciiTheme="minorHAnsi" w:hAnsiTheme="minorHAnsi" w:cstheme="minorHAnsi"/>
                <w:sz w:val="22"/>
                <w:szCs w:val="22"/>
              </w:rPr>
              <w:t xml:space="preserve">the CI AGM Coordinator to complainant </w:t>
            </w:r>
            <w:r w:rsidRPr="00EB23D5">
              <w:rPr>
                <w:rFonts w:asciiTheme="minorHAnsi" w:hAnsiTheme="minorHAnsi" w:cstheme="minorHAnsi"/>
                <w:b/>
                <w:bCs/>
                <w:sz w:val="22"/>
                <w:szCs w:val="22"/>
              </w:rPr>
              <w:t>within 10 business days</w:t>
            </w:r>
            <w:r w:rsidRPr="00EB23D5">
              <w:rPr>
                <w:rFonts w:asciiTheme="minorHAnsi" w:hAnsiTheme="minorHAnsi" w:cstheme="minorHAnsi"/>
                <w:sz w:val="22"/>
                <w:szCs w:val="22"/>
              </w:rPr>
              <w:t xml:space="preserve"> of agreement to close the grievance (C)</w:t>
            </w:r>
          </w:p>
        </w:tc>
      </w:tr>
    </w:tbl>
    <w:p w14:paraId="70E2CBCE" w14:textId="77777777" w:rsidR="00D26FF0" w:rsidRPr="00041627" w:rsidRDefault="00D26FF0" w:rsidP="00D26FF0">
      <w:pPr>
        <w:pBdr>
          <w:bottom w:val="single" w:sz="4" w:space="1" w:color="auto"/>
        </w:pBdr>
        <w:spacing w:after="120"/>
        <w:jc w:val="both"/>
        <w:rPr>
          <w:rFonts w:asciiTheme="minorHAnsi" w:hAnsiTheme="minorHAnsi" w:cstheme="minorHAnsi"/>
          <w:i/>
        </w:rPr>
      </w:pPr>
    </w:p>
    <w:p w14:paraId="47B18E9A" w14:textId="77777777" w:rsidR="00D26FF0" w:rsidRPr="00041627" w:rsidRDefault="00D26FF0" w:rsidP="00D26FF0">
      <w:pPr>
        <w:pBdr>
          <w:bottom w:val="single" w:sz="4" w:space="1" w:color="auto"/>
        </w:pBdr>
        <w:tabs>
          <w:tab w:val="left" w:pos="3000"/>
        </w:tabs>
        <w:spacing w:after="120"/>
        <w:jc w:val="both"/>
        <w:rPr>
          <w:rFonts w:asciiTheme="minorHAnsi" w:hAnsiTheme="minorHAnsi" w:cstheme="minorHAnsi"/>
          <w:b/>
        </w:rPr>
      </w:pPr>
    </w:p>
    <w:p w14:paraId="01B89206" w14:textId="77777777" w:rsidR="00D26FF0" w:rsidRPr="00041627" w:rsidRDefault="00D26FF0" w:rsidP="00D26FF0">
      <w:pPr>
        <w:pBdr>
          <w:bottom w:val="single" w:sz="4" w:space="1" w:color="auto"/>
        </w:pBdr>
        <w:tabs>
          <w:tab w:val="left" w:pos="3000"/>
        </w:tabs>
        <w:spacing w:after="120"/>
        <w:jc w:val="both"/>
        <w:rPr>
          <w:rFonts w:asciiTheme="minorHAnsi" w:hAnsiTheme="minorHAnsi" w:cstheme="minorHAnsi"/>
          <w:b/>
        </w:rPr>
      </w:pPr>
      <w:r w:rsidRPr="00041627">
        <w:rPr>
          <w:rFonts w:asciiTheme="minorHAnsi" w:hAnsiTheme="minorHAnsi" w:cstheme="minorHAnsi"/>
          <w:b/>
        </w:rPr>
        <w:t>SECTION V: Awareness, Accessibility and Capacity</w:t>
      </w:r>
    </w:p>
    <w:p w14:paraId="20C6AF1F" w14:textId="77777777" w:rsidR="00D26FF0" w:rsidRPr="00041627" w:rsidRDefault="00D26FF0" w:rsidP="00D26FF0">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135"/>
        <w:gridCol w:w="5215"/>
      </w:tblGrid>
      <w:tr w:rsidR="00D26FF0" w:rsidRPr="00EB23D5" w14:paraId="34FC27A8" w14:textId="77777777" w:rsidTr="00C62DCF">
        <w:tc>
          <w:tcPr>
            <w:tcW w:w="4135" w:type="dxa"/>
          </w:tcPr>
          <w:p w14:paraId="013901EC"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t xml:space="preserve">How and when will the project disseminate the AGM to stakeholders? How would it be communicated to stakeholders that speak a different language, might be illiterate, are in hard-to-reach places or other vulnerable groups such as women, ethnic or religious minorities migrants or persons will disabilities?  </w:t>
            </w:r>
          </w:p>
        </w:tc>
        <w:tc>
          <w:tcPr>
            <w:tcW w:w="5215" w:type="dxa"/>
          </w:tcPr>
          <w:p w14:paraId="030B740F"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r w:rsidRPr="00EB23D5">
              <w:rPr>
                <w:rFonts w:asciiTheme="minorHAnsi" w:hAnsiTheme="minorHAnsi" w:cstheme="minorHAnsi"/>
                <w:bCs/>
                <w:i/>
                <w:iCs/>
                <w:spacing w:val="-2"/>
                <w:sz w:val="22"/>
                <w:szCs w:val="22"/>
              </w:rPr>
              <w:t>Examples of how</w:t>
            </w:r>
            <w:r w:rsidRPr="00EB23D5">
              <w:rPr>
                <w:rFonts w:asciiTheme="minorHAnsi" w:hAnsiTheme="minorHAnsi" w:cstheme="minorHAnsi"/>
                <w:bCs/>
                <w:spacing w:val="-2"/>
                <w:sz w:val="22"/>
                <w:szCs w:val="22"/>
              </w:rPr>
              <w:t xml:space="preserve">: via the project’s website, at the inception meeting with stakeholders, printed and posted on notice board in community </w:t>
            </w:r>
            <w:proofErr w:type="spellStart"/>
            <w:r w:rsidRPr="00EB23D5">
              <w:rPr>
                <w:rFonts w:asciiTheme="minorHAnsi" w:hAnsiTheme="minorHAnsi" w:cstheme="minorHAnsi"/>
                <w:bCs/>
                <w:spacing w:val="-2"/>
                <w:sz w:val="22"/>
                <w:szCs w:val="22"/>
              </w:rPr>
              <w:t>center</w:t>
            </w:r>
            <w:proofErr w:type="spellEnd"/>
            <w:r w:rsidRPr="00EB23D5">
              <w:rPr>
                <w:rFonts w:asciiTheme="minorHAnsi" w:hAnsiTheme="minorHAnsi" w:cstheme="minorHAnsi"/>
                <w:bCs/>
                <w:spacing w:val="-2"/>
                <w:sz w:val="22"/>
                <w:szCs w:val="22"/>
              </w:rPr>
              <w:t xml:space="preserve">, radio announcement, flyers, posters, SMS/text/WhatsApp messages, illustration/animated video, etc.  </w:t>
            </w:r>
            <w:r w:rsidRPr="00EB23D5">
              <w:rPr>
                <w:rFonts w:asciiTheme="minorHAnsi" w:hAnsiTheme="minorHAnsi" w:cstheme="minorHAnsi"/>
                <w:bCs/>
                <w:i/>
                <w:iCs/>
                <w:spacing w:val="-2"/>
                <w:sz w:val="22"/>
                <w:szCs w:val="22"/>
              </w:rPr>
              <w:t xml:space="preserve">Any materials </w:t>
            </w:r>
            <w:r w:rsidRPr="00EB23D5">
              <w:rPr>
                <w:rFonts w:asciiTheme="minorHAnsi" w:hAnsiTheme="minorHAnsi" w:cstheme="minorHAnsi"/>
                <w:i/>
                <w:iCs/>
                <w:sz w:val="22"/>
                <w:szCs w:val="22"/>
              </w:rPr>
              <w:t xml:space="preserve">will be read to project beneficiaries at their request.  </w:t>
            </w:r>
          </w:p>
          <w:p w14:paraId="69701533"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p>
          <w:p w14:paraId="0BEA423F"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r w:rsidRPr="00EB23D5">
              <w:rPr>
                <w:rFonts w:asciiTheme="minorHAnsi" w:hAnsiTheme="minorHAnsi" w:cstheme="minorHAnsi"/>
                <w:bCs/>
                <w:i/>
                <w:iCs/>
                <w:spacing w:val="-2"/>
                <w:sz w:val="22"/>
                <w:szCs w:val="22"/>
              </w:rPr>
              <w:lastRenderedPageBreak/>
              <w:t>Examples of when</w:t>
            </w:r>
            <w:r w:rsidRPr="00EB23D5">
              <w:rPr>
                <w:rFonts w:asciiTheme="minorHAnsi" w:hAnsiTheme="minorHAnsi" w:cstheme="minorHAnsi"/>
                <w:bCs/>
                <w:spacing w:val="-2"/>
                <w:sz w:val="22"/>
                <w:szCs w:val="22"/>
              </w:rPr>
              <w:t>: at the end of every presentation or community engagement, at the start of the implementation phase, before the end of the first quarter during implementation phase, etc.</w:t>
            </w:r>
          </w:p>
        </w:tc>
      </w:tr>
      <w:tr w:rsidR="00D26FF0" w:rsidRPr="00EB23D5" w14:paraId="5270548F" w14:textId="77777777" w:rsidTr="00C62DCF">
        <w:tc>
          <w:tcPr>
            <w:tcW w:w="4135" w:type="dxa"/>
          </w:tcPr>
          <w:p w14:paraId="488A176C"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lastRenderedPageBreak/>
              <w:t>How will capacity of designated AGM point persons be assessed and strengthened to ensure local dispute resolution practices will meet the requirements of Policy 4</w:t>
            </w:r>
          </w:p>
        </w:tc>
        <w:tc>
          <w:tcPr>
            <w:tcW w:w="5215" w:type="dxa"/>
          </w:tcPr>
          <w:p w14:paraId="74B15755"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r w:rsidRPr="00EB23D5">
              <w:rPr>
                <w:rFonts w:asciiTheme="minorHAnsi" w:hAnsiTheme="minorHAnsi" w:cstheme="minorHAnsi"/>
                <w:bCs/>
                <w:i/>
                <w:iCs/>
                <w:spacing w:val="-2"/>
                <w:sz w:val="22"/>
                <w:szCs w:val="22"/>
              </w:rPr>
              <w:t>Examples of how</w:t>
            </w:r>
            <w:r w:rsidRPr="00EB23D5">
              <w:rPr>
                <w:rFonts w:asciiTheme="minorHAnsi" w:hAnsiTheme="minorHAnsi" w:cstheme="minorHAnsi"/>
                <w:bCs/>
                <w:spacing w:val="-2"/>
                <w:sz w:val="22"/>
                <w:szCs w:val="22"/>
              </w:rPr>
              <w:t xml:space="preserve">: training was provided to Project stakeholders to access or play a role in receiving or handling grievances.  </w:t>
            </w:r>
            <w:proofErr w:type="gramStart"/>
            <w:r w:rsidRPr="00EB23D5">
              <w:rPr>
                <w:rFonts w:asciiTheme="minorHAnsi" w:hAnsiTheme="minorHAnsi" w:cstheme="minorHAnsi"/>
                <w:bCs/>
                <w:spacing w:val="-2"/>
                <w:sz w:val="22"/>
                <w:szCs w:val="22"/>
              </w:rPr>
              <w:t>Particular significance</w:t>
            </w:r>
            <w:proofErr w:type="gramEnd"/>
            <w:r w:rsidRPr="00EB23D5">
              <w:rPr>
                <w:rFonts w:asciiTheme="minorHAnsi" w:hAnsiTheme="minorHAnsi" w:cstheme="minorHAnsi"/>
                <w:bCs/>
                <w:spacing w:val="-2"/>
                <w:sz w:val="22"/>
                <w:szCs w:val="22"/>
              </w:rPr>
              <w:t xml:space="preserve"> is given to training for assessing eligibility and risk, especially for responding to grievances associated with GBV.</w:t>
            </w:r>
          </w:p>
        </w:tc>
      </w:tr>
      <w:tr w:rsidR="00D26FF0" w:rsidRPr="00EB23D5" w14:paraId="317BA27B" w14:textId="77777777" w:rsidTr="00C62DCF">
        <w:tc>
          <w:tcPr>
            <w:tcW w:w="4135" w:type="dxa"/>
          </w:tcPr>
          <w:p w14:paraId="3A68D561" w14:textId="77777777" w:rsidR="00D26FF0" w:rsidRPr="00EB23D5" w:rsidRDefault="00D26FF0" w:rsidP="00C62DCF">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t>Name and designation of person(s) to which grievances can be addressed:</w:t>
            </w:r>
          </w:p>
        </w:tc>
        <w:tc>
          <w:tcPr>
            <w:tcW w:w="5215" w:type="dxa"/>
          </w:tcPr>
          <w:p w14:paraId="62CEC580"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p>
        </w:tc>
      </w:tr>
      <w:tr w:rsidR="00D26FF0" w:rsidRPr="00EB23D5" w14:paraId="66766B1C" w14:textId="77777777" w:rsidTr="00C62DCF">
        <w:trPr>
          <w:trHeight w:val="665"/>
        </w:trPr>
        <w:tc>
          <w:tcPr>
            <w:tcW w:w="4135" w:type="dxa"/>
          </w:tcPr>
          <w:p w14:paraId="6F15207F"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t>Physical address of person(s) above or location of grievance collection box:</w:t>
            </w:r>
          </w:p>
        </w:tc>
        <w:tc>
          <w:tcPr>
            <w:tcW w:w="5215" w:type="dxa"/>
          </w:tcPr>
          <w:p w14:paraId="188CA3D9"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p>
        </w:tc>
      </w:tr>
      <w:tr w:rsidR="00D26FF0" w:rsidRPr="00EB23D5" w14:paraId="16DE94CB" w14:textId="77777777" w:rsidTr="00C62DCF">
        <w:tc>
          <w:tcPr>
            <w:tcW w:w="4135" w:type="dxa"/>
          </w:tcPr>
          <w:p w14:paraId="67F8029C"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t>Telephone/Fax:</w:t>
            </w:r>
          </w:p>
        </w:tc>
        <w:tc>
          <w:tcPr>
            <w:tcW w:w="5215" w:type="dxa"/>
          </w:tcPr>
          <w:p w14:paraId="30891B06"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p>
        </w:tc>
      </w:tr>
      <w:tr w:rsidR="00D26FF0" w:rsidRPr="00EB23D5" w14:paraId="43550E76" w14:textId="77777777" w:rsidTr="00C62DCF">
        <w:tc>
          <w:tcPr>
            <w:tcW w:w="4135" w:type="dxa"/>
          </w:tcPr>
          <w:p w14:paraId="73FEDA87"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t>Email:</w:t>
            </w:r>
          </w:p>
        </w:tc>
        <w:tc>
          <w:tcPr>
            <w:tcW w:w="5215" w:type="dxa"/>
          </w:tcPr>
          <w:p w14:paraId="13126262"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p>
        </w:tc>
      </w:tr>
      <w:tr w:rsidR="00D26FF0" w:rsidRPr="00EB23D5" w14:paraId="11327C09" w14:textId="77777777" w:rsidTr="00C62DCF">
        <w:tc>
          <w:tcPr>
            <w:tcW w:w="4135" w:type="dxa"/>
          </w:tcPr>
          <w:p w14:paraId="31189BEF"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t>Website/software application:</w:t>
            </w:r>
          </w:p>
        </w:tc>
        <w:tc>
          <w:tcPr>
            <w:tcW w:w="5215" w:type="dxa"/>
          </w:tcPr>
          <w:p w14:paraId="1822FC37"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p>
        </w:tc>
      </w:tr>
      <w:tr w:rsidR="00D26FF0" w:rsidRPr="00EB23D5" w14:paraId="42F22308" w14:textId="77777777" w:rsidTr="00C62DCF">
        <w:tc>
          <w:tcPr>
            <w:tcW w:w="4135" w:type="dxa"/>
          </w:tcPr>
          <w:p w14:paraId="58CD25A2"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t>Radio Frequency, if applicable:</w:t>
            </w:r>
          </w:p>
        </w:tc>
        <w:tc>
          <w:tcPr>
            <w:tcW w:w="5215" w:type="dxa"/>
          </w:tcPr>
          <w:p w14:paraId="512992D0"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p>
        </w:tc>
      </w:tr>
      <w:tr w:rsidR="00D26FF0" w:rsidRPr="00EB23D5" w14:paraId="26EF15BD" w14:textId="77777777" w:rsidTr="00C62DCF">
        <w:tc>
          <w:tcPr>
            <w:tcW w:w="4135" w:type="dxa"/>
          </w:tcPr>
          <w:p w14:paraId="5E36D234"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i/>
                <w:iCs/>
                <w:spacing w:val="-2"/>
                <w:sz w:val="22"/>
                <w:szCs w:val="22"/>
              </w:rPr>
            </w:pPr>
            <w:r w:rsidRPr="00EB23D5">
              <w:rPr>
                <w:rFonts w:asciiTheme="minorHAnsi" w:hAnsiTheme="minorHAnsi" w:cstheme="minorHAnsi"/>
                <w:i/>
                <w:iCs/>
                <w:spacing w:val="-2"/>
                <w:sz w:val="22"/>
                <w:szCs w:val="22"/>
              </w:rPr>
              <w:t>Other</w:t>
            </w:r>
            <w:r w:rsidRPr="00EB23D5">
              <w:rPr>
                <w:rFonts w:asciiTheme="minorHAnsi" w:hAnsiTheme="minorHAnsi" w:cstheme="minorHAnsi"/>
                <w:i/>
                <w:iCs/>
                <w:spacing w:val="-2"/>
                <w:sz w:val="22"/>
                <w:szCs w:val="22"/>
                <w:vertAlign w:val="superscript"/>
              </w:rPr>
              <w:footnoteReference w:id="2"/>
            </w:r>
            <w:r w:rsidRPr="00EB23D5">
              <w:rPr>
                <w:rFonts w:asciiTheme="minorHAnsi" w:hAnsiTheme="minorHAnsi" w:cstheme="minorHAnsi"/>
                <w:i/>
                <w:iCs/>
                <w:spacing w:val="-2"/>
                <w:sz w:val="22"/>
                <w:szCs w:val="22"/>
              </w:rPr>
              <w:t>:</w:t>
            </w:r>
          </w:p>
        </w:tc>
        <w:tc>
          <w:tcPr>
            <w:tcW w:w="5215" w:type="dxa"/>
          </w:tcPr>
          <w:p w14:paraId="782B0F18"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rPr>
            </w:pPr>
          </w:p>
        </w:tc>
      </w:tr>
      <w:tr w:rsidR="00D26FF0" w:rsidRPr="00EB23D5" w14:paraId="317F9CEF" w14:textId="77777777" w:rsidTr="00C62DCF">
        <w:tc>
          <w:tcPr>
            <w:tcW w:w="9350" w:type="dxa"/>
            <w:gridSpan w:val="2"/>
            <w:shd w:val="clear" w:color="auto" w:fill="E7E6E6" w:themeFill="background2"/>
          </w:tcPr>
          <w:p w14:paraId="3D21BD9D"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sz w:val="22"/>
                <w:szCs w:val="22"/>
                <w:u w:val="single"/>
              </w:rPr>
            </w:pPr>
            <w:r w:rsidRPr="00EB23D5">
              <w:rPr>
                <w:rFonts w:asciiTheme="minorHAnsi" w:hAnsiTheme="minorHAnsi" w:cstheme="minorHAnsi"/>
                <w:bCs/>
                <w:spacing w:val="-2"/>
                <w:sz w:val="22"/>
                <w:szCs w:val="22"/>
                <w:u w:val="single"/>
              </w:rPr>
              <w:t xml:space="preserve">Supplemental Guidance: </w:t>
            </w:r>
          </w:p>
          <w:p w14:paraId="52741497" w14:textId="77777777" w:rsidR="00D26FF0" w:rsidRPr="00EB23D5" w:rsidRDefault="00D26FF0" w:rsidP="00D26FF0">
            <w:pPr>
              <w:widowControl w:val="0"/>
              <w:numPr>
                <w:ilvl w:val="0"/>
                <w:numId w:val="8"/>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34"/>
              <w:jc w:val="both"/>
              <w:rPr>
                <w:rFonts w:asciiTheme="minorHAnsi" w:hAnsiTheme="minorHAnsi" w:cstheme="minorHAnsi"/>
                <w:bCs/>
                <w:spacing w:val="-2"/>
                <w:sz w:val="22"/>
                <w:szCs w:val="22"/>
              </w:rPr>
            </w:pPr>
            <w:r w:rsidRPr="00EB23D5">
              <w:rPr>
                <w:rFonts w:asciiTheme="minorHAnsi" w:hAnsiTheme="minorHAnsi" w:cstheme="minorHAnsi"/>
                <w:bCs/>
                <w:spacing w:val="-2"/>
                <w:sz w:val="22"/>
                <w:szCs w:val="22"/>
              </w:rPr>
              <w:t xml:space="preserve">Awareness of the AGM and how it works is essential for access. The AGM Manager should explain the grievance handling procedure and the Project safeguard policies in a manner, language and format that suits local context and is culturally appropriate.  </w:t>
            </w:r>
          </w:p>
          <w:p w14:paraId="4A46B58E" w14:textId="77777777" w:rsidR="00D26FF0" w:rsidRPr="00EB23D5" w:rsidRDefault="00D26FF0" w:rsidP="00D26FF0">
            <w:pPr>
              <w:widowControl w:val="0"/>
              <w:numPr>
                <w:ilvl w:val="0"/>
                <w:numId w:val="8"/>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34"/>
              <w:jc w:val="both"/>
              <w:rPr>
                <w:rFonts w:asciiTheme="minorHAnsi" w:hAnsiTheme="minorHAnsi" w:cstheme="minorHAnsi"/>
                <w:bCs/>
                <w:spacing w:val="-2"/>
                <w:sz w:val="22"/>
                <w:szCs w:val="22"/>
              </w:rPr>
            </w:pPr>
            <w:r w:rsidRPr="00EB23D5">
              <w:rPr>
                <w:rFonts w:asciiTheme="minorHAnsi" w:hAnsiTheme="minorHAnsi" w:cstheme="minorHAnsi"/>
                <w:bCs/>
                <w:spacing w:val="-2"/>
                <w:sz w:val="22"/>
                <w:szCs w:val="22"/>
              </w:rPr>
              <w:t xml:space="preserve">The full contact information for receiving complaints should be made widely available through announcements at meetings, on websites, in posters or brochures, radio or alternative outreach methods referring to the Project.  Where literacy is a barrier, the AGM materials </w:t>
            </w:r>
            <w:r w:rsidRPr="00EB23D5">
              <w:rPr>
                <w:rFonts w:asciiTheme="minorHAnsi" w:hAnsiTheme="minorHAnsi" w:cstheme="minorHAnsi"/>
                <w:spacing w:val="-2"/>
                <w:sz w:val="22"/>
                <w:szCs w:val="22"/>
              </w:rPr>
              <w:t xml:space="preserve">will be read to stakeholders at their request.  </w:t>
            </w:r>
          </w:p>
          <w:p w14:paraId="15AFD41E" w14:textId="77777777" w:rsidR="00D26FF0" w:rsidRPr="00EB23D5" w:rsidRDefault="00D26FF0" w:rsidP="00C62DCF">
            <w:pPr>
              <w:jc w:val="both"/>
              <w:rPr>
                <w:rFonts w:asciiTheme="minorHAnsi" w:hAnsiTheme="minorHAnsi" w:cstheme="minorHAnsi"/>
                <w:sz w:val="22"/>
                <w:szCs w:val="22"/>
              </w:rPr>
            </w:pPr>
            <w:r w:rsidRPr="00EB23D5">
              <w:rPr>
                <w:rFonts w:asciiTheme="minorHAnsi" w:hAnsiTheme="minorHAnsi" w:cstheme="minorHAnsi"/>
                <w:sz w:val="22"/>
                <w:szCs w:val="22"/>
              </w:rPr>
              <w:t xml:space="preserve">For efforts to disseminate how the Grievance Mechanism works, each Project Team will provide the following information </w:t>
            </w:r>
          </w:p>
          <w:p w14:paraId="156939F9" w14:textId="77777777" w:rsidR="00D26FF0" w:rsidRPr="00EB23D5" w:rsidRDefault="00D26FF0" w:rsidP="00D26FF0">
            <w:pPr>
              <w:pStyle w:val="ListParagraph"/>
              <w:numPr>
                <w:ilvl w:val="0"/>
                <w:numId w:val="13"/>
              </w:numPr>
              <w:jc w:val="both"/>
              <w:rPr>
                <w:rFonts w:asciiTheme="minorHAnsi" w:hAnsiTheme="minorHAnsi" w:cstheme="minorHAnsi"/>
                <w:sz w:val="22"/>
                <w:szCs w:val="22"/>
              </w:rPr>
            </w:pPr>
            <w:r w:rsidRPr="00EB23D5">
              <w:rPr>
                <w:rFonts w:asciiTheme="minorHAnsi" w:hAnsiTheme="minorHAnsi" w:cstheme="minorHAnsi"/>
                <w:sz w:val="22"/>
                <w:szCs w:val="22"/>
              </w:rPr>
              <w:t>Basic information about the complaint review</w:t>
            </w:r>
            <w:r w:rsidRPr="00EB23D5">
              <w:rPr>
                <w:rFonts w:asciiTheme="minorHAnsi" w:hAnsiTheme="minorHAnsi" w:cstheme="minorHAnsi"/>
                <w:spacing w:val="-14"/>
                <w:sz w:val="22"/>
                <w:szCs w:val="22"/>
              </w:rPr>
              <w:t xml:space="preserve"> </w:t>
            </w:r>
            <w:proofErr w:type="gramStart"/>
            <w:r w:rsidRPr="00EB23D5">
              <w:rPr>
                <w:rFonts w:asciiTheme="minorHAnsi" w:hAnsiTheme="minorHAnsi" w:cstheme="minorHAnsi"/>
                <w:sz w:val="22"/>
                <w:szCs w:val="22"/>
              </w:rPr>
              <w:t>procedures;</w:t>
            </w:r>
            <w:proofErr w:type="gramEnd"/>
          </w:p>
          <w:p w14:paraId="00E1CC58" w14:textId="77777777" w:rsidR="00D26FF0" w:rsidRPr="00EB23D5" w:rsidRDefault="00D26FF0" w:rsidP="00D26FF0">
            <w:pPr>
              <w:pStyle w:val="ListParagraph"/>
              <w:widowControl w:val="0"/>
              <w:numPr>
                <w:ilvl w:val="1"/>
                <w:numId w:val="12"/>
              </w:numPr>
              <w:tabs>
                <w:tab w:val="left" w:pos="821"/>
              </w:tabs>
              <w:autoSpaceDE w:val="0"/>
              <w:autoSpaceDN w:val="0"/>
              <w:spacing w:before="120"/>
              <w:contextualSpacing w:val="0"/>
              <w:jc w:val="both"/>
              <w:rPr>
                <w:rFonts w:asciiTheme="minorHAnsi" w:hAnsiTheme="minorHAnsi" w:cstheme="minorHAnsi"/>
                <w:sz w:val="22"/>
                <w:szCs w:val="22"/>
              </w:rPr>
            </w:pPr>
            <w:r w:rsidRPr="00EB23D5">
              <w:rPr>
                <w:rFonts w:asciiTheme="minorHAnsi" w:hAnsiTheme="minorHAnsi" w:cstheme="minorHAnsi"/>
                <w:sz w:val="22"/>
                <w:szCs w:val="22"/>
              </w:rPr>
              <w:t>Instructions for how to file a</w:t>
            </w:r>
            <w:r w:rsidRPr="00EB23D5">
              <w:rPr>
                <w:rFonts w:asciiTheme="minorHAnsi" w:hAnsiTheme="minorHAnsi" w:cstheme="minorHAnsi"/>
                <w:spacing w:val="-15"/>
                <w:sz w:val="22"/>
                <w:szCs w:val="22"/>
              </w:rPr>
              <w:t xml:space="preserve"> </w:t>
            </w:r>
            <w:proofErr w:type="gramStart"/>
            <w:r w:rsidRPr="00EB23D5">
              <w:rPr>
                <w:rFonts w:asciiTheme="minorHAnsi" w:hAnsiTheme="minorHAnsi" w:cstheme="minorHAnsi"/>
                <w:sz w:val="22"/>
                <w:szCs w:val="22"/>
              </w:rPr>
              <w:t>complaint;</w:t>
            </w:r>
            <w:proofErr w:type="gramEnd"/>
          </w:p>
          <w:p w14:paraId="7168F8FF" w14:textId="77777777" w:rsidR="00D26FF0" w:rsidRPr="00EB23D5" w:rsidRDefault="00D26FF0" w:rsidP="00D26FF0">
            <w:pPr>
              <w:pStyle w:val="ListParagraph"/>
              <w:widowControl w:val="0"/>
              <w:numPr>
                <w:ilvl w:val="1"/>
                <w:numId w:val="12"/>
              </w:numPr>
              <w:tabs>
                <w:tab w:val="left" w:pos="821"/>
              </w:tabs>
              <w:autoSpaceDE w:val="0"/>
              <w:autoSpaceDN w:val="0"/>
              <w:spacing w:before="120"/>
              <w:contextualSpacing w:val="0"/>
              <w:jc w:val="both"/>
              <w:rPr>
                <w:rFonts w:asciiTheme="minorHAnsi" w:hAnsiTheme="minorHAnsi" w:cstheme="minorHAnsi"/>
                <w:sz w:val="22"/>
                <w:szCs w:val="22"/>
              </w:rPr>
            </w:pPr>
            <w:r w:rsidRPr="00EB23D5">
              <w:rPr>
                <w:rFonts w:asciiTheme="minorHAnsi" w:hAnsiTheme="minorHAnsi" w:cstheme="minorHAnsi"/>
                <w:sz w:val="22"/>
                <w:szCs w:val="22"/>
              </w:rPr>
              <w:t>(</w:t>
            </w:r>
            <w:proofErr w:type="gramStart"/>
            <w:r w:rsidRPr="00EB23D5">
              <w:rPr>
                <w:rFonts w:asciiTheme="minorHAnsi" w:hAnsiTheme="minorHAnsi" w:cstheme="minorHAnsi"/>
                <w:sz w:val="22"/>
                <w:szCs w:val="22"/>
              </w:rPr>
              <w:t>if</w:t>
            </w:r>
            <w:proofErr w:type="gramEnd"/>
            <w:r w:rsidRPr="00EB23D5">
              <w:rPr>
                <w:rFonts w:asciiTheme="minorHAnsi" w:hAnsiTheme="minorHAnsi" w:cstheme="minorHAnsi"/>
                <w:sz w:val="22"/>
                <w:szCs w:val="22"/>
              </w:rPr>
              <w:t xml:space="preserve"> requested) A summary of the registry of complaints, including basic information about the complaint and the complaint’s</w:t>
            </w:r>
            <w:r w:rsidRPr="00EB23D5">
              <w:rPr>
                <w:rFonts w:asciiTheme="minorHAnsi" w:hAnsiTheme="minorHAnsi" w:cstheme="minorHAnsi"/>
                <w:spacing w:val="-25"/>
                <w:sz w:val="22"/>
                <w:szCs w:val="22"/>
              </w:rPr>
              <w:t xml:space="preserve"> </w:t>
            </w:r>
            <w:r w:rsidRPr="00EB23D5">
              <w:rPr>
                <w:rFonts w:asciiTheme="minorHAnsi" w:hAnsiTheme="minorHAnsi" w:cstheme="minorHAnsi"/>
                <w:sz w:val="22"/>
                <w:szCs w:val="22"/>
              </w:rPr>
              <w:t>status; and</w:t>
            </w:r>
          </w:p>
          <w:p w14:paraId="63255535" w14:textId="77777777" w:rsidR="00D26FF0" w:rsidRPr="00EB23D5" w:rsidRDefault="00D26FF0" w:rsidP="00D26FF0">
            <w:pPr>
              <w:pStyle w:val="ListParagraph"/>
              <w:widowControl w:val="0"/>
              <w:numPr>
                <w:ilvl w:val="1"/>
                <w:numId w:val="12"/>
              </w:numPr>
              <w:tabs>
                <w:tab w:val="left" w:pos="821"/>
              </w:tabs>
              <w:autoSpaceDE w:val="0"/>
              <w:autoSpaceDN w:val="0"/>
              <w:spacing w:before="120"/>
              <w:contextualSpacing w:val="0"/>
              <w:jc w:val="both"/>
              <w:rPr>
                <w:rFonts w:asciiTheme="minorHAnsi" w:hAnsiTheme="minorHAnsi" w:cstheme="minorHAnsi"/>
                <w:sz w:val="22"/>
                <w:szCs w:val="22"/>
              </w:rPr>
            </w:pPr>
            <w:r w:rsidRPr="00EB23D5">
              <w:rPr>
                <w:rFonts w:asciiTheme="minorHAnsi" w:hAnsiTheme="minorHAnsi" w:cstheme="minorHAnsi"/>
                <w:sz w:val="22"/>
                <w:szCs w:val="22"/>
              </w:rPr>
              <w:t>(</w:t>
            </w:r>
            <w:proofErr w:type="gramStart"/>
            <w:r w:rsidRPr="00EB23D5">
              <w:rPr>
                <w:rFonts w:asciiTheme="minorHAnsi" w:hAnsiTheme="minorHAnsi" w:cstheme="minorHAnsi"/>
                <w:sz w:val="22"/>
                <w:szCs w:val="22"/>
              </w:rPr>
              <w:t>if</w:t>
            </w:r>
            <w:proofErr w:type="gramEnd"/>
            <w:r w:rsidRPr="00EB23D5">
              <w:rPr>
                <w:rFonts w:asciiTheme="minorHAnsi" w:hAnsiTheme="minorHAnsi" w:cstheme="minorHAnsi"/>
                <w:sz w:val="22"/>
                <w:szCs w:val="22"/>
              </w:rPr>
              <w:t xml:space="preserve"> requested) Draft and final terms of reference and investigation reports;</w:t>
            </w:r>
            <w:r w:rsidRPr="00EB23D5">
              <w:rPr>
                <w:rFonts w:asciiTheme="minorHAnsi" w:hAnsiTheme="minorHAnsi" w:cstheme="minorHAnsi"/>
                <w:spacing w:val="-29"/>
                <w:sz w:val="22"/>
                <w:szCs w:val="22"/>
              </w:rPr>
              <w:t xml:space="preserve"> </w:t>
            </w:r>
          </w:p>
          <w:p w14:paraId="2A42C053" w14:textId="77777777" w:rsidR="00D26FF0" w:rsidRPr="00EB23D5"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0" w:firstLine="0"/>
              <w:jc w:val="both"/>
              <w:rPr>
                <w:rFonts w:asciiTheme="minorHAnsi" w:hAnsiTheme="minorHAnsi" w:cstheme="minorHAnsi"/>
                <w:bCs/>
                <w:spacing w:val="-2"/>
                <w:sz w:val="22"/>
                <w:szCs w:val="22"/>
              </w:rPr>
            </w:pPr>
          </w:p>
          <w:p w14:paraId="5DD90379" w14:textId="77777777" w:rsidR="00D26FF0" w:rsidRPr="00EB23D5" w:rsidRDefault="00D26FF0" w:rsidP="00C62DCF">
            <w:pPr>
              <w:pStyle w:val="Default"/>
              <w:jc w:val="both"/>
              <w:rPr>
                <w:rFonts w:asciiTheme="minorHAnsi" w:hAnsiTheme="minorHAnsi" w:cstheme="minorHAnsi"/>
                <w:color w:val="auto"/>
                <w:sz w:val="22"/>
                <w:szCs w:val="22"/>
                <w:lang w:val="en-GB"/>
              </w:rPr>
            </w:pPr>
            <w:r w:rsidRPr="00EB23D5">
              <w:rPr>
                <w:rFonts w:asciiTheme="minorHAnsi" w:hAnsiTheme="minorHAnsi" w:cstheme="minorHAnsi"/>
                <w:b/>
                <w:bCs/>
                <w:sz w:val="22"/>
                <w:szCs w:val="22"/>
              </w:rPr>
              <w:t>Addressing Grievances involving risks of gender-based violence (GBV) or SEAH</w:t>
            </w:r>
            <w:r w:rsidRPr="00EB23D5">
              <w:rPr>
                <w:rFonts w:asciiTheme="minorHAnsi" w:hAnsiTheme="minorHAnsi" w:cstheme="minorHAnsi"/>
                <w:sz w:val="22"/>
                <w:szCs w:val="22"/>
              </w:rPr>
              <w:t xml:space="preserve">. Due to the sensitivities of reporting GBV complaints, specific measures in the site-level procedure. For high and medium risk projects, all grievance recipients (including Community or Country-level AGM Focal Points) shall </w:t>
            </w:r>
            <w:r w:rsidRPr="00EB23D5">
              <w:rPr>
                <w:rFonts w:asciiTheme="minorHAnsi" w:hAnsiTheme="minorHAnsi" w:cstheme="minorHAnsi"/>
                <w:sz w:val="22"/>
                <w:szCs w:val="22"/>
              </w:rPr>
              <w:lastRenderedPageBreak/>
              <w:t xml:space="preserve">be trained to take a victim/survivor-centered approach and engage in empathetic and non-judgmental listening that ensures the AGM is accessible to women or girls, confidential and secure.  </w:t>
            </w:r>
            <w:hyperlink r:id="rId11" w:history="1">
              <w:r w:rsidRPr="00EB23D5">
                <w:rPr>
                  <w:rStyle w:val="Hyperlink"/>
                  <w:rFonts w:asciiTheme="minorHAnsi" w:hAnsiTheme="minorHAnsi" w:cstheme="minorHAnsi"/>
                  <w:b/>
                  <w:bCs/>
                  <w:sz w:val="22"/>
                  <w:szCs w:val="22"/>
                </w:rPr>
                <w:t>CI SEAH Policy</w:t>
              </w:r>
            </w:hyperlink>
            <w:r w:rsidRPr="00EB23D5">
              <w:rPr>
                <w:rFonts w:asciiTheme="minorHAnsi" w:hAnsiTheme="minorHAnsi" w:cstheme="minorHAnsi"/>
                <w:b/>
                <w:bCs/>
                <w:sz w:val="22"/>
                <w:szCs w:val="22"/>
              </w:rPr>
              <w:t xml:space="preserve"> states that </w:t>
            </w:r>
            <w:r w:rsidRPr="00EB23D5">
              <w:rPr>
                <w:rFonts w:asciiTheme="minorHAnsi" w:hAnsiTheme="minorHAnsi" w:cstheme="minorHAnsi"/>
                <w:i/>
                <w:iCs/>
                <w:sz w:val="22"/>
                <w:szCs w:val="22"/>
              </w:rPr>
              <w:t xml:space="preserve">any CI Staff or Delivery Partner who suspects, experiences, observes, or becomes aware of conduct that violates this Policy, is obligated to report the possible violation immediately through CI’s Grievance </w:t>
            </w:r>
            <w:proofErr w:type="spellStart"/>
            <w:r w:rsidRPr="00EB23D5">
              <w:rPr>
                <w:rFonts w:asciiTheme="minorHAnsi" w:hAnsiTheme="minorHAnsi" w:cstheme="minorHAnsi"/>
                <w:i/>
                <w:iCs/>
                <w:sz w:val="22"/>
                <w:szCs w:val="22"/>
              </w:rPr>
              <w:t>Commmittee</w:t>
            </w:r>
            <w:proofErr w:type="spellEnd"/>
            <w:r w:rsidRPr="00EB23D5">
              <w:rPr>
                <w:rFonts w:asciiTheme="minorHAnsi" w:hAnsiTheme="minorHAnsi" w:cstheme="minorHAnsi"/>
                <w:i/>
                <w:iCs/>
                <w:sz w:val="22"/>
                <w:szCs w:val="22"/>
              </w:rPr>
              <w:t>.</w:t>
            </w:r>
            <w:r w:rsidRPr="00EB23D5">
              <w:rPr>
                <w:rStyle w:val="FootnoteReference"/>
                <w:rFonts w:asciiTheme="minorHAnsi" w:hAnsiTheme="minorHAnsi" w:cstheme="minorHAnsi"/>
                <w:i/>
                <w:iCs/>
                <w:sz w:val="22"/>
                <w:szCs w:val="22"/>
              </w:rPr>
              <w:footnoteReference w:id="3"/>
            </w:r>
            <w:r w:rsidRPr="00EB23D5">
              <w:rPr>
                <w:rFonts w:asciiTheme="minorHAnsi" w:hAnsiTheme="minorHAnsi" w:cstheme="minorHAnsi"/>
                <w:i/>
                <w:iCs/>
                <w:sz w:val="22"/>
                <w:szCs w:val="22"/>
              </w:rPr>
              <w:t xml:space="preserve"> CI is committed to treating all victims with dignity and respect, to listening and being led by the wishes of the victim where possible and appropriate to do so.</w:t>
            </w:r>
            <w:r w:rsidRPr="00EB23D5">
              <w:rPr>
                <w:rStyle w:val="FootnoteReference"/>
                <w:rFonts w:asciiTheme="minorHAnsi" w:hAnsiTheme="minorHAnsi" w:cstheme="minorHAnsi"/>
                <w:i/>
                <w:iCs/>
                <w:sz w:val="22"/>
                <w:szCs w:val="22"/>
              </w:rPr>
              <w:footnoteReference w:id="4"/>
            </w:r>
            <w:r w:rsidRPr="00EB23D5">
              <w:rPr>
                <w:rFonts w:asciiTheme="minorHAnsi" w:hAnsiTheme="minorHAnsi" w:cstheme="minorHAnsi"/>
                <w:i/>
                <w:iCs/>
                <w:sz w:val="22"/>
                <w:szCs w:val="22"/>
              </w:rPr>
              <w:t xml:space="preserve"> </w:t>
            </w:r>
            <w:r w:rsidRPr="00EB23D5">
              <w:rPr>
                <w:rFonts w:asciiTheme="minorHAnsi" w:hAnsiTheme="minorHAnsi" w:cstheme="minorHAnsi"/>
                <w:color w:val="auto"/>
                <w:sz w:val="22"/>
                <w:szCs w:val="22"/>
                <w:lang w:val="en-GB"/>
              </w:rPr>
              <w:t>A roster of 2-3 country level GBV referral experts with contact information should be prepared and available to all AGM Focal Points.  Consultation with the appropriate resource person in the CI PDM ESA is recommended to determine the appropriate response to any GBV/SEAH related complaints.</w:t>
            </w:r>
            <w:r w:rsidRPr="00EB23D5">
              <w:rPr>
                <w:color w:val="auto"/>
                <w:sz w:val="22"/>
                <w:szCs w:val="22"/>
                <w:vertAlign w:val="superscript"/>
                <w:lang w:val="en-GB"/>
              </w:rPr>
              <w:footnoteReference w:id="5"/>
            </w:r>
          </w:p>
          <w:p w14:paraId="69671232" w14:textId="77777777" w:rsidR="00D26FF0" w:rsidRPr="00EB23D5" w:rsidRDefault="00D26FF0" w:rsidP="00C62DCF">
            <w:pPr>
              <w:ind w:left="0" w:firstLine="0"/>
              <w:jc w:val="both"/>
              <w:rPr>
                <w:rFonts w:asciiTheme="minorHAnsi" w:hAnsiTheme="minorHAnsi" w:cstheme="minorHAnsi"/>
                <w:sz w:val="22"/>
                <w:szCs w:val="22"/>
              </w:rPr>
            </w:pPr>
          </w:p>
          <w:p w14:paraId="3231EED1" w14:textId="77777777" w:rsidR="00D26FF0" w:rsidRPr="00EB23D5" w:rsidRDefault="00D26FF0" w:rsidP="00C62DCF">
            <w:pPr>
              <w:jc w:val="both"/>
              <w:rPr>
                <w:rFonts w:asciiTheme="minorHAnsi" w:eastAsia="Calibri" w:hAnsiTheme="minorHAnsi" w:cstheme="minorHAnsi"/>
                <w:color w:val="000000" w:themeColor="text1"/>
                <w:sz w:val="22"/>
                <w:szCs w:val="22"/>
              </w:rPr>
            </w:pPr>
            <w:r w:rsidRPr="00EB23D5">
              <w:rPr>
                <w:rFonts w:asciiTheme="minorHAnsi" w:hAnsiTheme="minorHAnsi" w:cstheme="minorHAnsi"/>
                <w:sz w:val="22"/>
                <w:szCs w:val="22"/>
              </w:rPr>
              <w:t>All persons designated to play a role in the AGM should have adequate training provided by the Project to know what the risks for GBV are and why such complaints require a different approach.  A survivor-</w:t>
            </w:r>
            <w:proofErr w:type="spellStart"/>
            <w:r w:rsidRPr="00EB23D5">
              <w:rPr>
                <w:rFonts w:asciiTheme="minorHAnsi" w:hAnsiTheme="minorHAnsi" w:cstheme="minorHAnsi"/>
                <w:sz w:val="22"/>
                <w:szCs w:val="22"/>
              </w:rPr>
              <w:t>centered</w:t>
            </w:r>
            <w:proofErr w:type="spellEnd"/>
            <w:r w:rsidRPr="00EB23D5">
              <w:rPr>
                <w:rFonts w:asciiTheme="minorHAnsi" w:hAnsiTheme="minorHAnsi" w:cstheme="minorHAnsi"/>
                <w:sz w:val="22"/>
                <w:szCs w:val="22"/>
              </w:rPr>
              <w:t xml:space="preserve"> approach may mean that no action is possible.  </w:t>
            </w:r>
            <w:r w:rsidRPr="00EB23D5">
              <w:rPr>
                <w:rFonts w:asciiTheme="minorHAnsi" w:eastAsia="Calibri" w:hAnsiTheme="minorHAnsi" w:cstheme="minorHAnsi"/>
                <w:color w:val="000000" w:themeColor="text1"/>
                <w:sz w:val="22"/>
                <w:szCs w:val="22"/>
              </w:rPr>
              <w:t>Reporting the incident to authorities (police, local law enforcement) must only be done with the informed consent of the survivor choosing this is the most useful action.</w:t>
            </w:r>
          </w:p>
          <w:p w14:paraId="40A39BEC" w14:textId="77777777" w:rsidR="00D26FF0" w:rsidRPr="00EB23D5" w:rsidRDefault="00D26FF0" w:rsidP="00C62DCF">
            <w:pPr>
              <w:jc w:val="both"/>
              <w:rPr>
                <w:rFonts w:asciiTheme="minorHAnsi" w:eastAsia="Calibri" w:hAnsiTheme="minorHAnsi" w:cstheme="minorHAnsi"/>
                <w:color w:val="000000" w:themeColor="text1"/>
                <w:sz w:val="22"/>
                <w:szCs w:val="22"/>
              </w:rPr>
            </w:pPr>
          </w:p>
          <w:p w14:paraId="5FA177F6" w14:textId="77777777" w:rsidR="00D26FF0" w:rsidRPr="00EB23D5" w:rsidRDefault="00D26FF0" w:rsidP="00C62DCF">
            <w:pPr>
              <w:pStyle w:val="Default"/>
              <w:jc w:val="both"/>
              <w:rPr>
                <w:rFonts w:asciiTheme="minorHAnsi" w:hAnsiTheme="minorHAnsi" w:cstheme="minorHAnsi"/>
                <w:b/>
                <w:bCs/>
                <w:color w:val="1E1D1D"/>
                <w:sz w:val="22"/>
                <w:szCs w:val="22"/>
                <w:shd w:val="clear" w:color="auto" w:fill="FFFFFF"/>
              </w:rPr>
            </w:pPr>
            <w:r w:rsidRPr="00EB23D5">
              <w:rPr>
                <w:rFonts w:asciiTheme="minorHAnsi" w:eastAsiaTheme="minorEastAsia" w:hAnsiTheme="minorHAnsi" w:cstheme="minorHAnsi"/>
                <w:sz w:val="22"/>
                <w:szCs w:val="22"/>
              </w:rPr>
              <w:t xml:space="preserve">For additional information on handling Gender-based Violence as a project risk, see </w:t>
            </w:r>
            <w:hyperlink r:id="rId12" w:history="1">
              <w:r w:rsidRPr="00EB23D5">
                <w:rPr>
                  <w:rStyle w:val="Hyperlink"/>
                  <w:rFonts w:asciiTheme="minorHAnsi" w:eastAsiaTheme="minorEastAsia" w:hAnsiTheme="minorHAnsi" w:cstheme="minorHAnsi"/>
                  <w:sz w:val="22"/>
                  <w:szCs w:val="22"/>
                </w:rPr>
                <w:t>CI Guidelines for Recognizing and Responding to GBV in Conservation Programming.</w:t>
              </w:r>
            </w:hyperlink>
          </w:p>
          <w:p w14:paraId="5084004B" w14:textId="77777777" w:rsidR="00D26FF0" w:rsidRPr="00EB23D5" w:rsidRDefault="00D26FF0" w:rsidP="00C62DCF">
            <w:pPr>
              <w:pStyle w:val="Default"/>
              <w:jc w:val="both"/>
              <w:rPr>
                <w:rFonts w:asciiTheme="minorHAnsi" w:hAnsiTheme="minorHAnsi" w:cstheme="minorHAnsi"/>
                <w:b/>
                <w:bCs/>
                <w:color w:val="1E1D1D"/>
                <w:sz w:val="22"/>
                <w:szCs w:val="22"/>
                <w:shd w:val="clear" w:color="auto" w:fill="FFFFFF"/>
              </w:rPr>
            </w:pPr>
          </w:p>
          <w:p w14:paraId="730C149C" w14:textId="77777777" w:rsidR="00D26FF0" w:rsidRPr="00EB23D5" w:rsidRDefault="00D26FF0" w:rsidP="00C62DCF">
            <w:pPr>
              <w:pStyle w:val="Default"/>
              <w:jc w:val="both"/>
              <w:rPr>
                <w:rFonts w:asciiTheme="minorHAnsi" w:hAnsiTheme="minorHAnsi" w:cstheme="minorHAnsi"/>
                <w:bCs/>
                <w:spacing w:val="-2"/>
                <w:sz w:val="22"/>
                <w:szCs w:val="22"/>
              </w:rPr>
            </w:pPr>
          </w:p>
        </w:tc>
      </w:tr>
    </w:tbl>
    <w:p w14:paraId="07B444D6" w14:textId="77777777" w:rsidR="00D26FF0"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29C16836" w14:textId="77777777" w:rsidR="00D26FF0"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sidRPr="00041627">
        <w:rPr>
          <w:rFonts w:asciiTheme="minorHAnsi" w:hAnsiTheme="minorHAnsi" w:cstheme="minorHAnsi"/>
          <w:b/>
          <w:bCs/>
          <w:spacing w:val="-2"/>
        </w:rPr>
        <w:t>SECTION V</w:t>
      </w:r>
      <w:r>
        <w:rPr>
          <w:rFonts w:asciiTheme="minorHAnsi" w:hAnsiTheme="minorHAnsi" w:cstheme="minorHAnsi"/>
          <w:b/>
          <w:bCs/>
          <w:spacing w:val="-2"/>
        </w:rPr>
        <w:t>I</w:t>
      </w:r>
      <w:r w:rsidRPr="00041627">
        <w:rPr>
          <w:rFonts w:asciiTheme="minorHAnsi" w:hAnsiTheme="minorHAnsi" w:cstheme="minorHAnsi"/>
          <w:b/>
          <w:bCs/>
          <w:spacing w:val="-2"/>
        </w:rPr>
        <w:t xml:space="preserve">: Grievance Acknowledgment and Follow-up </w:t>
      </w:r>
    </w:p>
    <w:p w14:paraId="7BC7A85F" w14:textId="77777777" w:rsidR="00D26FF0" w:rsidRPr="00041627" w:rsidRDefault="00D26FF0" w:rsidP="00D26FF0">
      <w:pPr>
        <w:widowControl w:val="0"/>
        <w:numPr>
          <w:ilvl w:val="0"/>
          <w:numId w:val="9"/>
        </w:numPr>
        <w:spacing w:before="120" w:after="120"/>
        <w:jc w:val="both"/>
        <w:rPr>
          <w:rFonts w:asciiTheme="minorHAnsi" w:hAnsiTheme="minorHAnsi" w:cstheme="minorHAnsi"/>
          <w:i/>
        </w:rPr>
      </w:pPr>
      <w:r w:rsidRPr="00041627">
        <w:rPr>
          <w:rFonts w:asciiTheme="minorHAnsi" w:hAnsiTheme="minorHAnsi" w:cstheme="minorHAnsi"/>
          <w:i/>
        </w:rPr>
        <w:t xml:space="preserve">Describe the institutional/organizational structure to handle grievances at the community/field site or project level? </w:t>
      </w:r>
    </w:p>
    <w:p w14:paraId="35932CAA" w14:textId="77777777" w:rsidR="00D26FF0" w:rsidRPr="00041627" w:rsidRDefault="00D26FF0" w:rsidP="00D26FF0">
      <w:pPr>
        <w:widowControl w:val="0"/>
        <w:numPr>
          <w:ilvl w:val="0"/>
          <w:numId w:val="9"/>
        </w:numPr>
        <w:spacing w:before="120" w:after="120"/>
        <w:jc w:val="both"/>
        <w:rPr>
          <w:rFonts w:asciiTheme="minorHAnsi" w:hAnsiTheme="minorHAnsi" w:cstheme="minorHAnsi"/>
          <w:i/>
        </w:rPr>
      </w:pPr>
      <w:r w:rsidRPr="00041627">
        <w:rPr>
          <w:rFonts w:asciiTheme="minorHAnsi" w:hAnsiTheme="minorHAnsi" w:cstheme="minorHAnsi"/>
          <w:i/>
        </w:rPr>
        <w:t>Will the grievance be assigned/directed to a specific project staff or committee to deal with the grievance?</w:t>
      </w:r>
    </w:p>
    <w:p w14:paraId="6A253BD0" w14:textId="77777777" w:rsidR="00D26FF0" w:rsidRPr="00041627" w:rsidRDefault="00D26FF0" w:rsidP="00D26FF0">
      <w:pPr>
        <w:widowControl w:val="0"/>
        <w:numPr>
          <w:ilvl w:val="0"/>
          <w:numId w:val="9"/>
        </w:numPr>
        <w:spacing w:after="120"/>
        <w:jc w:val="both"/>
        <w:rPr>
          <w:rFonts w:asciiTheme="minorHAnsi" w:hAnsiTheme="minorHAnsi" w:cstheme="minorHAnsi"/>
          <w:i/>
          <w:spacing w:val="-2"/>
        </w:rPr>
      </w:pPr>
      <w:r w:rsidRPr="00041627">
        <w:rPr>
          <w:rFonts w:asciiTheme="minorHAnsi" w:hAnsiTheme="minorHAnsi" w:cstheme="minorHAnsi"/>
          <w:i/>
          <w:spacing w:val="-2"/>
        </w:rPr>
        <w:t xml:space="preserve">How will your mechanism receive and acknowledge the receipt of the grievance? </w:t>
      </w:r>
    </w:p>
    <w:p w14:paraId="31749466" w14:textId="77777777" w:rsidR="00D26FF0" w:rsidRPr="00041627" w:rsidRDefault="00D26FF0" w:rsidP="00D26FF0">
      <w:pPr>
        <w:widowControl w:val="0"/>
        <w:numPr>
          <w:ilvl w:val="0"/>
          <w:numId w:val="9"/>
        </w:numPr>
        <w:spacing w:after="120"/>
        <w:jc w:val="both"/>
        <w:rPr>
          <w:rFonts w:asciiTheme="minorHAnsi" w:hAnsiTheme="minorHAnsi" w:cstheme="minorHAnsi"/>
          <w:i/>
          <w:spacing w:val="-2"/>
        </w:rPr>
      </w:pPr>
      <w:r w:rsidRPr="00041627">
        <w:rPr>
          <w:rFonts w:asciiTheme="minorHAnsi" w:hAnsiTheme="minorHAnsi" w:cstheme="minorHAnsi"/>
          <w:i/>
          <w:spacing w:val="-2"/>
        </w:rPr>
        <w:t xml:space="preserve">(If not within the stipulated 10-day </w:t>
      </w:r>
      <w:proofErr w:type="gramStart"/>
      <w:r w:rsidRPr="00041627">
        <w:rPr>
          <w:rFonts w:asciiTheme="minorHAnsi" w:hAnsiTheme="minorHAnsi" w:cstheme="minorHAnsi"/>
          <w:i/>
          <w:spacing w:val="-2"/>
        </w:rPr>
        <w:t>time period</w:t>
      </w:r>
      <w:proofErr w:type="gramEnd"/>
      <w:r w:rsidRPr="00041627">
        <w:rPr>
          <w:rFonts w:asciiTheme="minorHAnsi" w:hAnsiTheme="minorHAnsi" w:cstheme="minorHAnsi"/>
          <w:i/>
          <w:spacing w:val="-2"/>
        </w:rPr>
        <w:t>) How long will it take for this communication of written acknowledgement to be given to the grievant?</w:t>
      </w:r>
    </w:p>
    <w:p w14:paraId="606DCDDE" w14:textId="77777777" w:rsidR="00D26FF0" w:rsidRPr="00041627" w:rsidRDefault="00D26FF0" w:rsidP="00D26FF0">
      <w:pPr>
        <w:widowControl w:val="0"/>
        <w:numPr>
          <w:ilvl w:val="0"/>
          <w:numId w:val="9"/>
        </w:numPr>
        <w:spacing w:after="120"/>
        <w:jc w:val="both"/>
        <w:rPr>
          <w:rFonts w:asciiTheme="minorHAnsi" w:hAnsiTheme="minorHAnsi" w:cstheme="minorHAnsi"/>
          <w:i/>
          <w:spacing w:val="-2"/>
        </w:rPr>
      </w:pPr>
      <w:r w:rsidRPr="00041627">
        <w:rPr>
          <w:rFonts w:asciiTheme="minorHAnsi" w:hAnsiTheme="minorHAnsi" w:cstheme="minorHAnsi"/>
          <w:i/>
          <w:spacing w:val="-2"/>
        </w:rPr>
        <w:t>(</w:t>
      </w:r>
      <w:proofErr w:type="gramStart"/>
      <w:r w:rsidRPr="00041627">
        <w:rPr>
          <w:rFonts w:asciiTheme="minorHAnsi" w:hAnsiTheme="minorHAnsi" w:cstheme="minorHAnsi"/>
          <w:i/>
          <w:spacing w:val="-2"/>
        </w:rPr>
        <w:t>if</w:t>
      </w:r>
      <w:proofErr w:type="gramEnd"/>
      <w:r w:rsidRPr="00041627">
        <w:rPr>
          <w:rFonts w:asciiTheme="minorHAnsi" w:hAnsiTheme="minorHAnsi" w:cstheme="minorHAnsi"/>
          <w:i/>
          <w:spacing w:val="-2"/>
        </w:rPr>
        <w:t xml:space="preserve"> not within the stipulated 25-day time period) For low and medium risk grievances, how long will your mechanism take to provide a proposed resolution to the grievant?</w:t>
      </w:r>
    </w:p>
    <w:p w14:paraId="6F7F9C0E" w14:textId="77777777" w:rsidR="00D26FF0" w:rsidRPr="00041627" w:rsidRDefault="00D26FF0" w:rsidP="00D26FF0">
      <w:pPr>
        <w:widowControl w:val="0"/>
        <w:numPr>
          <w:ilvl w:val="0"/>
          <w:numId w:val="9"/>
        </w:numPr>
        <w:spacing w:after="120"/>
        <w:jc w:val="both"/>
        <w:rPr>
          <w:rFonts w:asciiTheme="minorHAnsi" w:hAnsiTheme="minorHAnsi" w:cstheme="minorHAnsi"/>
          <w:b/>
          <w:bCs/>
          <w:spacing w:val="-2"/>
        </w:rPr>
      </w:pPr>
      <w:r w:rsidRPr="00041627">
        <w:rPr>
          <w:rFonts w:asciiTheme="minorHAnsi" w:hAnsiTheme="minorHAnsi" w:cstheme="minorHAnsi"/>
          <w:i/>
          <w:spacing w:val="-2"/>
        </w:rPr>
        <w:t>Will periodic updates throughout the first stage of the process be provided to the grievant and other Parties?</w:t>
      </w:r>
    </w:p>
    <w:p w14:paraId="0D92C032" w14:textId="77777777" w:rsidR="00D26FF0" w:rsidRPr="00FF4D6F" w:rsidRDefault="00D26FF0" w:rsidP="00D26FF0">
      <w:pPr>
        <w:rPr>
          <w:rFonts w:asciiTheme="minorHAnsi" w:hAnsiTheme="minorHAnsi" w:cstheme="minorHAnsi"/>
        </w:rPr>
      </w:pPr>
    </w:p>
    <w:p w14:paraId="51E4026C" w14:textId="77777777" w:rsidR="00D26FF0" w:rsidRPr="00FF4D6F" w:rsidRDefault="00D26FF0" w:rsidP="00D26FF0">
      <w:pPr>
        <w:rPr>
          <w:rFonts w:asciiTheme="minorHAnsi" w:hAnsiTheme="minorHAnsi" w:cstheme="minorHAnsi"/>
        </w:rPr>
      </w:pPr>
    </w:p>
    <w:p w14:paraId="333DD548" w14:textId="77777777" w:rsidR="00D26FF0" w:rsidRDefault="00D26FF0" w:rsidP="00D26FF0">
      <w:pPr>
        <w:rPr>
          <w:rFonts w:asciiTheme="minorHAnsi" w:hAnsiTheme="minorHAnsi" w:cstheme="minorHAnsi"/>
          <w:b/>
          <w:bCs/>
          <w:spacing w:val="-2"/>
        </w:rPr>
      </w:pPr>
    </w:p>
    <w:p w14:paraId="662C0225" w14:textId="77777777" w:rsidR="00D26FF0" w:rsidRPr="00FF4D6F" w:rsidRDefault="00D26FF0" w:rsidP="00D26FF0">
      <w:pPr>
        <w:tabs>
          <w:tab w:val="left" w:pos="8590"/>
        </w:tabs>
        <w:rPr>
          <w:rFonts w:asciiTheme="minorHAnsi" w:hAnsiTheme="minorHAnsi" w:cstheme="minorHAnsi"/>
        </w:rPr>
      </w:pPr>
      <w:r>
        <w:rPr>
          <w:rFonts w:asciiTheme="minorHAnsi" w:hAnsiTheme="minorHAnsi" w:cstheme="minorHAnsi"/>
        </w:rPr>
        <w:tab/>
      </w:r>
    </w:p>
    <w:p w14:paraId="415B4139" w14:textId="77777777" w:rsidR="00D26FF0" w:rsidRPr="00041627"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bookmarkStart w:id="3" w:name="_Hlk511128385"/>
      <w:r w:rsidRPr="00041627">
        <w:rPr>
          <w:rFonts w:asciiTheme="minorHAnsi" w:hAnsiTheme="minorHAnsi" w:cstheme="minorHAnsi"/>
          <w:b/>
          <w:bCs/>
          <w:spacing w:val="-2"/>
        </w:rPr>
        <w:lastRenderedPageBreak/>
        <w:t>SECTION VI</w:t>
      </w:r>
      <w:r>
        <w:rPr>
          <w:rFonts w:asciiTheme="minorHAnsi" w:hAnsiTheme="minorHAnsi" w:cstheme="minorHAnsi"/>
          <w:b/>
          <w:bCs/>
          <w:spacing w:val="-2"/>
        </w:rPr>
        <w:t>I</w:t>
      </w:r>
      <w:r w:rsidRPr="00041627">
        <w:rPr>
          <w:rFonts w:asciiTheme="minorHAnsi" w:hAnsiTheme="minorHAnsi" w:cstheme="minorHAnsi"/>
          <w:b/>
          <w:bCs/>
          <w:spacing w:val="-2"/>
        </w:rPr>
        <w:t>: Processing</w:t>
      </w:r>
    </w:p>
    <w:bookmarkEnd w:id="3"/>
    <w:p w14:paraId="64E2043E" w14:textId="77777777" w:rsidR="00D26FF0" w:rsidRPr="00041627" w:rsidRDefault="00D26FF0" w:rsidP="00D26FF0">
      <w:pPr>
        <w:widowControl w:val="0"/>
        <w:spacing w:before="120" w:after="120"/>
        <w:jc w:val="both"/>
        <w:rPr>
          <w:rFonts w:asciiTheme="minorHAnsi" w:hAnsiTheme="minorHAnsi" w:cstheme="minorHAnsi"/>
          <w:i/>
        </w:rPr>
      </w:pPr>
      <w:r w:rsidRPr="00041627">
        <w:rPr>
          <w:rFonts w:asciiTheme="minorHAnsi" w:hAnsiTheme="minorHAnsi" w:cstheme="minorHAnsi"/>
          <w:i/>
        </w:rPr>
        <w:t xml:space="preserve">Describe how your mechanism will process the grievance. </w:t>
      </w:r>
    </w:p>
    <w:p w14:paraId="4DC9A4E0" w14:textId="77777777" w:rsidR="00D26FF0" w:rsidRPr="00041627" w:rsidRDefault="00D26FF0" w:rsidP="00D26FF0">
      <w:pPr>
        <w:widowControl w:val="0"/>
        <w:numPr>
          <w:ilvl w:val="0"/>
          <w:numId w:val="5"/>
        </w:numPr>
        <w:spacing w:before="120" w:after="120"/>
        <w:jc w:val="both"/>
        <w:rPr>
          <w:rFonts w:asciiTheme="minorHAnsi" w:hAnsiTheme="minorHAnsi" w:cstheme="minorHAnsi"/>
          <w:i/>
        </w:rPr>
      </w:pPr>
      <w:r w:rsidRPr="00041627">
        <w:rPr>
          <w:rFonts w:asciiTheme="minorHAnsi" w:hAnsiTheme="minorHAnsi" w:cstheme="minorHAnsi"/>
          <w:i/>
        </w:rPr>
        <w:t>How will the grievance be verified? Will there be site visits, face-to-face meeting, etc.</w:t>
      </w:r>
    </w:p>
    <w:p w14:paraId="4BC703DC" w14:textId="77777777" w:rsidR="00D26FF0" w:rsidRPr="00041627" w:rsidRDefault="00D26FF0" w:rsidP="00D26FF0">
      <w:pPr>
        <w:widowControl w:val="0"/>
        <w:numPr>
          <w:ilvl w:val="0"/>
          <w:numId w:val="5"/>
        </w:numPr>
        <w:spacing w:before="120" w:after="120"/>
        <w:jc w:val="both"/>
        <w:rPr>
          <w:rFonts w:asciiTheme="minorHAnsi" w:hAnsiTheme="minorHAnsi" w:cstheme="minorHAnsi"/>
          <w:i/>
        </w:rPr>
      </w:pPr>
      <w:r w:rsidRPr="00041627">
        <w:rPr>
          <w:rFonts w:asciiTheme="minorHAnsi" w:hAnsiTheme="minorHAnsi" w:cstheme="minorHAnsi"/>
          <w:i/>
        </w:rPr>
        <w:t xml:space="preserve">How will the mechanism deal with grievances that are ineligible? </w:t>
      </w:r>
    </w:p>
    <w:p w14:paraId="2CEBEAA3" w14:textId="77777777" w:rsidR="00D26FF0" w:rsidRPr="00041627" w:rsidRDefault="00D26FF0" w:rsidP="00D26FF0">
      <w:pPr>
        <w:widowControl w:val="0"/>
        <w:numPr>
          <w:ilvl w:val="0"/>
          <w:numId w:val="5"/>
        </w:numPr>
        <w:spacing w:before="120" w:after="120"/>
        <w:jc w:val="both"/>
        <w:rPr>
          <w:rFonts w:asciiTheme="minorHAnsi" w:hAnsiTheme="minorHAnsi" w:cstheme="minorHAnsi"/>
          <w:i/>
        </w:rPr>
      </w:pPr>
      <w:r w:rsidRPr="00041627">
        <w:rPr>
          <w:rFonts w:asciiTheme="minorHAnsi" w:hAnsiTheme="minorHAnsi" w:cstheme="minorHAnsi"/>
          <w:i/>
        </w:rPr>
        <w:t>How will risk categorization/prioritization system be assessed based on the nature of the grievance?</w:t>
      </w:r>
    </w:p>
    <w:p w14:paraId="71952F47" w14:textId="77777777" w:rsidR="00D26FF0" w:rsidRPr="00041627" w:rsidRDefault="00D26FF0" w:rsidP="00D26FF0">
      <w:pPr>
        <w:widowControl w:val="0"/>
        <w:numPr>
          <w:ilvl w:val="0"/>
          <w:numId w:val="5"/>
        </w:numPr>
        <w:spacing w:before="120" w:after="120"/>
        <w:jc w:val="both"/>
        <w:rPr>
          <w:rFonts w:asciiTheme="minorHAnsi" w:hAnsiTheme="minorHAnsi" w:cstheme="minorHAnsi"/>
          <w:i/>
        </w:rPr>
      </w:pPr>
      <w:r w:rsidRPr="00041627">
        <w:rPr>
          <w:rFonts w:asciiTheme="minorHAnsi" w:hAnsiTheme="minorHAnsi" w:cstheme="minorHAnsi"/>
          <w:i/>
        </w:rPr>
        <w:t>How will high-priority or sensitive grievances be dealt with?</w:t>
      </w:r>
    </w:p>
    <w:p w14:paraId="03439C40" w14:textId="77777777" w:rsidR="00D26FF0" w:rsidRPr="00041627" w:rsidRDefault="00D26FF0" w:rsidP="00D26FF0">
      <w:pPr>
        <w:widowControl w:val="0"/>
        <w:numPr>
          <w:ilvl w:val="0"/>
          <w:numId w:val="5"/>
        </w:numPr>
        <w:spacing w:after="120"/>
        <w:jc w:val="both"/>
        <w:rPr>
          <w:rFonts w:asciiTheme="minorHAnsi" w:hAnsiTheme="minorHAnsi" w:cstheme="minorHAnsi"/>
          <w:i/>
          <w:spacing w:val="-2"/>
        </w:rPr>
      </w:pPr>
      <w:r w:rsidRPr="00041627">
        <w:rPr>
          <w:rFonts w:asciiTheme="minorHAnsi" w:hAnsiTheme="minorHAnsi" w:cstheme="minorHAnsi"/>
          <w:i/>
          <w:spacing w:val="-2"/>
        </w:rPr>
        <w:t>(</w:t>
      </w:r>
      <w:proofErr w:type="gramStart"/>
      <w:r w:rsidRPr="00041627">
        <w:rPr>
          <w:rFonts w:asciiTheme="minorHAnsi" w:hAnsiTheme="minorHAnsi" w:cstheme="minorHAnsi"/>
          <w:i/>
          <w:spacing w:val="-2"/>
        </w:rPr>
        <w:t>if</w:t>
      </w:r>
      <w:proofErr w:type="gramEnd"/>
      <w:r w:rsidRPr="00041627">
        <w:rPr>
          <w:rFonts w:asciiTheme="minorHAnsi" w:hAnsiTheme="minorHAnsi" w:cstheme="minorHAnsi"/>
          <w:i/>
          <w:spacing w:val="-2"/>
        </w:rPr>
        <w:t xml:space="preserve"> not within the stipulated 25-day time period) For low and medium risk grievances, how long will your mechanism take to implement the proposed resolution for the grievant?</w:t>
      </w:r>
    </w:p>
    <w:p w14:paraId="53CDF4A0" w14:textId="77777777" w:rsidR="00D26FF0" w:rsidRPr="00041627" w:rsidRDefault="00D26FF0" w:rsidP="00D26FF0">
      <w:pPr>
        <w:widowControl w:val="0"/>
        <w:numPr>
          <w:ilvl w:val="0"/>
          <w:numId w:val="5"/>
        </w:numPr>
        <w:spacing w:after="120"/>
        <w:jc w:val="both"/>
        <w:rPr>
          <w:rFonts w:asciiTheme="minorHAnsi" w:hAnsiTheme="minorHAnsi" w:cstheme="minorHAnsi"/>
          <w:i/>
          <w:spacing w:val="-2"/>
        </w:rPr>
      </w:pPr>
      <w:r w:rsidRPr="00041627">
        <w:rPr>
          <w:rFonts w:asciiTheme="minorHAnsi" w:hAnsiTheme="minorHAnsi" w:cstheme="minorHAnsi"/>
          <w:i/>
          <w:spacing w:val="-2"/>
        </w:rPr>
        <w:t>(</w:t>
      </w:r>
      <w:proofErr w:type="gramStart"/>
      <w:r w:rsidRPr="00041627">
        <w:rPr>
          <w:rFonts w:asciiTheme="minorHAnsi" w:hAnsiTheme="minorHAnsi" w:cstheme="minorHAnsi"/>
          <w:i/>
          <w:spacing w:val="-2"/>
        </w:rPr>
        <w:t>if</w:t>
      </w:r>
      <w:proofErr w:type="gramEnd"/>
      <w:r w:rsidRPr="00041627">
        <w:rPr>
          <w:rFonts w:asciiTheme="minorHAnsi" w:hAnsiTheme="minorHAnsi" w:cstheme="minorHAnsi"/>
          <w:i/>
          <w:spacing w:val="-2"/>
        </w:rPr>
        <w:t xml:space="preserve"> not within the stipulated 10-day time period) For low and medium risk grievances that reach closure, how long will your mechanism take to send</w:t>
      </w:r>
      <w:r w:rsidRPr="00041627">
        <w:rPr>
          <w:rFonts w:asciiTheme="minorHAnsi" w:hAnsiTheme="minorHAnsi" w:cstheme="minorHAnsi"/>
          <w:bCs/>
        </w:rPr>
        <w:t xml:space="preserve"> </w:t>
      </w:r>
      <w:r w:rsidRPr="00041627">
        <w:rPr>
          <w:rFonts w:asciiTheme="minorHAnsi" w:hAnsiTheme="minorHAnsi" w:cstheme="minorHAnsi"/>
          <w:bCs/>
          <w:i/>
          <w:iCs/>
        </w:rPr>
        <w:t>a final report to the complainant and all involved parties</w:t>
      </w:r>
      <w:r w:rsidRPr="00041627">
        <w:rPr>
          <w:rFonts w:asciiTheme="minorHAnsi" w:hAnsiTheme="minorHAnsi" w:cstheme="minorHAnsi"/>
          <w:i/>
          <w:iCs/>
          <w:spacing w:val="-2"/>
        </w:rPr>
        <w:t>?</w:t>
      </w:r>
    </w:p>
    <w:p w14:paraId="1F2E92DE" w14:textId="77777777" w:rsidR="00D26FF0" w:rsidRPr="00041627" w:rsidRDefault="00D26FF0" w:rsidP="00D26FF0">
      <w:pPr>
        <w:widowControl w:val="0"/>
        <w:numPr>
          <w:ilvl w:val="0"/>
          <w:numId w:val="5"/>
        </w:numPr>
        <w:spacing w:before="120" w:after="120"/>
        <w:jc w:val="both"/>
        <w:rPr>
          <w:rFonts w:asciiTheme="minorHAnsi" w:hAnsiTheme="minorHAnsi" w:cstheme="minorHAnsi"/>
          <w:i/>
        </w:rPr>
      </w:pPr>
      <w:r w:rsidRPr="00041627">
        <w:rPr>
          <w:rFonts w:asciiTheme="minorHAnsi" w:hAnsiTheme="minorHAnsi" w:cstheme="minorHAnsi"/>
          <w:i/>
        </w:rPr>
        <w:t xml:space="preserve">Describe how grievances get escalated depending on their seriousness or inability to be resolved the project level? </w:t>
      </w:r>
    </w:p>
    <w:p w14:paraId="58C518FA" w14:textId="77777777" w:rsidR="00D26FF0" w:rsidRPr="00041627" w:rsidRDefault="00D26FF0" w:rsidP="00D26FF0">
      <w:pPr>
        <w:spacing w:after="120"/>
        <w:jc w:val="both"/>
        <w:rPr>
          <w:rFonts w:asciiTheme="minorHAnsi" w:hAnsiTheme="minorHAnsi" w:cstheme="minorHAnsi"/>
        </w:rPr>
      </w:pPr>
      <w:r w:rsidRPr="00041627">
        <w:rPr>
          <w:rFonts w:asciiTheme="minorHAnsi" w:hAnsiTheme="minorHAnsi" w:cstheme="minorHAnsi"/>
          <w:i/>
        </w:rPr>
        <w:t>If the project fails to address the grievance, what steps would be taken to achieve a resolution? Will the project set up an arbitration process? Are there national mechanisms that the project can use? If there are national processes, do the communities and other stakeholders have faith in them, know about them and have easy access to them, and are they likely to use them?</w:t>
      </w:r>
    </w:p>
    <w:tbl>
      <w:tblPr>
        <w:tblStyle w:val="TableGrid"/>
        <w:tblW w:w="0" w:type="auto"/>
        <w:tblLook w:val="04A0" w:firstRow="1" w:lastRow="0" w:firstColumn="1" w:lastColumn="0" w:noHBand="0" w:noVBand="1"/>
      </w:tblPr>
      <w:tblGrid>
        <w:gridCol w:w="9350"/>
      </w:tblGrid>
      <w:tr w:rsidR="00D26FF0" w:rsidRPr="00041627" w14:paraId="6E8F7A40" w14:textId="77777777" w:rsidTr="00C62DCF">
        <w:tc>
          <w:tcPr>
            <w:tcW w:w="10029" w:type="dxa"/>
            <w:shd w:val="clear" w:color="auto" w:fill="E7E6E6" w:themeFill="background2"/>
          </w:tcPr>
          <w:p w14:paraId="1C5C0FDB" w14:textId="77777777" w:rsidR="00D26FF0" w:rsidRPr="0014544A"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0" w:firstLine="0"/>
              <w:jc w:val="both"/>
              <w:rPr>
                <w:rFonts w:asciiTheme="minorHAnsi" w:hAnsiTheme="minorHAnsi" w:cstheme="minorHAnsi"/>
                <w:b/>
                <w:bCs/>
                <w:spacing w:val="-2"/>
                <w:u w:val="single"/>
              </w:rPr>
            </w:pPr>
            <w:r w:rsidRPr="0014544A">
              <w:rPr>
                <w:rFonts w:asciiTheme="minorHAnsi" w:hAnsiTheme="minorHAnsi" w:cstheme="minorHAnsi"/>
                <w:b/>
                <w:bCs/>
                <w:spacing w:val="-2"/>
                <w:u w:val="single"/>
              </w:rPr>
              <w:t xml:space="preserve">Supplemental Guidance: </w:t>
            </w:r>
          </w:p>
          <w:p w14:paraId="12D900A7" w14:textId="77777777" w:rsidR="00D26FF0" w:rsidRPr="00041627" w:rsidRDefault="00D26FF0" w:rsidP="00D26FF0">
            <w:pPr>
              <w:pStyle w:val="BodyText"/>
              <w:numPr>
                <w:ilvl w:val="0"/>
                <w:numId w:val="5"/>
              </w:numPr>
              <w:spacing w:after="120"/>
              <w:rPr>
                <w:rFonts w:asciiTheme="minorHAnsi" w:hAnsiTheme="minorHAnsi" w:cstheme="minorHAnsi"/>
                <w:b w:val="0"/>
                <w:bCs w:val="0"/>
                <w:sz w:val="24"/>
                <w:szCs w:val="24"/>
              </w:rPr>
            </w:pPr>
            <w:bookmarkStart w:id="4" w:name="_Hlk65272368"/>
            <w:r w:rsidRPr="00041627">
              <w:rPr>
                <w:rFonts w:asciiTheme="minorHAnsi" w:hAnsiTheme="minorHAnsi" w:cstheme="minorHAnsi"/>
                <w:b w:val="0"/>
                <w:bCs w:val="0"/>
                <w:sz w:val="24"/>
                <w:szCs w:val="24"/>
              </w:rPr>
              <w:t xml:space="preserve">Grievances can be submitted in written form or electronically, by fax, email, regular mail, SMS text, </w:t>
            </w:r>
            <w:proofErr w:type="spellStart"/>
            <w:r w:rsidRPr="00041627">
              <w:rPr>
                <w:rFonts w:asciiTheme="minorHAnsi" w:hAnsiTheme="minorHAnsi" w:cstheme="minorHAnsi"/>
                <w:b w:val="0"/>
                <w:bCs w:val="0"/>
                <w:sz w:val="24"/>
                <w:szCs w:val="24"/>
              </w:rPr>
              <w:t>Whasapp</w:t>
            </w:r>
            <w:proofErr w:type="spellEnd"/>
            <w:r w:rsidRPr="00041627">
              <w:rPr>
                <w:rFonts w:asciiTheme="minorHAnsi" w:hAnsiTheme="minorHAnsi" w:cstheme="minorHAnsi"/>
                <w:b w:val="0"/>
                <w:bCs w:val="0"/>
                <w:sz w:val="24"/>
                <w:szCs w:val="24"/>
              </w:rPr>
              <w:t xml:space="preserve"> or in person.   Grievances can be submitted through a complaint box</w:t>
            </w:r>
            <w:r w:rsidRPr="00041627">
              <w:rPr>
                <w:rFonts w:asciiTheme="minorHAnsi" w:hAnsiTheme="minorHAnsi" w:cstheme="minorHAnsi"/>
                <w:b w:val="0"/>
                <w:bCs w:val="0"/>
                <w:sz w:val="24"/>
                <w:szCs w:val="24"/>
              </w:rPr>
              <w:footnoteReference w:id="6"/>
            </w:r>
            <w:r w:rsidRPr="00041627">
              <w:rPr>
                <w:rFonts w:asciiTheme="minorHAnsi" w:hAnsiTheme="minorHAnsi" w:cstheme="minorHAnsi"/>
                <w:b w:val="0"/>
                <w:bCs w:val="0"/>
                <w:sz w:val="24"/>
                <w:szCs w:val="24"/>
              </w:rPr>
              <w:t xml:space="preserve"> (if provided).  Grievances can also be submitted by a designated third party (</w:t>
            </w:r>
            <w:proofErr w:type="gramStart"/>
            <w:r w:rsidRPr="00041627">
              <w:rPr>
                <w:rFonts w:asciiTheme="minorHAnsi" w:hAnsiTheme="minorHAnsi" w:cstheme="minorHAnsi"/>
                <w:b w:val="0"/>
                <w:bCs w:val="0"/>
                <w:sz w:val="24"/>
                <w:szCs w:val="24"/>
              </w:rPr>
              <w:t>e.g.</w:t>
            </w:r>
            <w:proofErr w:type="gramEnd"/>
            <w:r w:rsidRPr="00041627">
              <w:rPr>
                <w:rFonts w:asciiTheme="minorHAnsi" w:hAnsiTheme="minorHAnsi" w:cstheme="minorHAnsi"/>
                <w:b w:val="0"/>
                <w:bCs w:val="0"/>
                <w:sz w:val="24"/>
                <w:szCs w:val="24"/>
              </w:rPr>
              <w:t xml:space="preserve"> through a local organization or person represented the aggrieved party).  </w:t>
            </w:r>
            <w:bookmarkEnd w:id="4"/>
            <w:r w:rsidRPr="00041627">
              <w:rPr>
                <w:rFonts w:asciiTheme="minorHAnsi" w:hAnsiTheme="minorHAnsi" w:cstheme="minorHAnsi"/>
                <w:b w:val="0"/>
                <w:bCs w:val="0"/>
                <w:sz w:val="24"/>
                <w:szCs w:val="24"/>
              </w:rPr>
              <w:t>If a complainant contacts the PMU by phone, the staff person receiving the call will need to ensure the AGM Coordinator follows up with a written accounting of the complaint that is sent to and communicated to the complainant and acknowledged as accurate—to create documentation of the complaint.  Where possible, communication to the grievant will be read to them upon their request.  The confidentiality of the grievant will be protected, if requested.</w:t>
            </w:r>
          </w:p>
          <w:p w14:paraId="29FAD412" w14:textId="77777777" w:rsidR="00D26FF0" w:rsidRPr="00041627" w:rsidRDefault="00D26FF0" w:rsidP="00D26FF0">
            <w:pPr>
              <w:pStyle w:val="BodyText"/>
              <w:numPr>
                <w:ilvl w:val="0"/>
                <w:numId w:val="5"/>
              </w:numPr>
              <w:spacing w:after="120"/>
              <w:rPr>
                <w:rFonts w:asciiTheme="minorHAnsi" w:hAnsiTheme="minorHAnsi" w:cstheme="minorHAnsi"/>
                <w:b w:val="0"/>
                <w:bCs w:val="0"/>
                <w:sz w:val="24"/>
                <w:szCs w:val="24"/>
              </w:rPr>
            </w:pPr>
            <w:r w:rsidRPr="00041627">
              <w:rPr>
                <w:rFonts w:asciiTheme="minorHAnsi" w:hAnsiTheme="minorHAnsi" w:cstheme="minorHAnsi"/>
                <w:b w:val="0"/>
                <w:bCs w:val="0"/>
                <w:sz w:val="24"/>
                <w:szCs w:val="24"/>
              </w:rPr>
              <w:t xml:space="preserve">All complaints received will be entered into an electronic database to allow for tracking and documenting of </w:t>
            </w:r>
            <w:proofErr w:type="gramStart"/>
            <w:r w:rsidRPr="00041627">
              <w:rPr>
                <w:rFonts w:asciiTheme="minorHAnsi" w:hAnsiTheme="minorHAnsi" w:cstheme="minorHAnsi"/>
                <w:b w:val="0"/>
                <w:bCs w:val="0"/>
                <w:sz w:val="24"/>
                <w:szCs w:val="24"/>
              </w:rPr>
              <w:t>any and all</w:t>
            </w:r>
            <w:proofErr w:type="gramEnd"/>
            <w:r w:rsidRPr="00041627">
              <w:rPr>
                <w:rFonts w:asciiTheme="minorHAnsi" w:hAnsiTheme="minorHAnsi" w:cstheme="minorHAnsi"/>
                <w:b w:val="0"/>
                <w:bCs w:val="0"/>
                <w:sz w:val="24"/>
                <w:szCs w:val="24"/>
              </w:rPr>
              <w:t xml:space="preserve"> steps taken in the AGM process. This database will also be used by the Project to generate analysis of the grievances received, including the number of grievances under investigation, or closed out, with attention to tracking DEI </w:t>
            </w:r>
            <w:r w:rsidRPr="00041627">
              <w:rPr>
                <w:rFonts w:asciiTheme="minorHAnsi" w:hAnsiTheme="minorHAnsi" w:cstheme="minorHAnsi"/>
                <w:b w:val="0"/>
                <w:bCs w:val="0"/>
                <w:sz w:val="24"/>
                <w:szCs w:val="24"/>
              </w:rPr>
              <w:lastRenderedPageBreak/>
              <w:t>grievances.</w:t>
            </w:r>
          </w:p>
          <w:p w14:paraId="16A6825F" w14:textId="77777777" w:rsidR="00D26FF0" w:rsidRPr="00041627" w:rsidRDefault="00D26FF0" w:rsidP="00D26FF0">
            <w:pPr>
              <w:pStyle w:val="BodyText"/>
              <w:numPr>
                <w:ilvl w:val="0"/>
                <w:numId w:val="5"/>
              </w:numPr>
              <w:spacing w:after="120"/>
              <w:rPr>
                <w:rFonts w:asciiTheme="minorHAnsi" w:hAnsiTheme="minorHAnsi" w:cstheme="minorHAnsi"/>
                <w:b w:val="0"/>
                <w:bCs w:val="0"/>
                <w:sz w:val="24"/>
                <w:szCs w:val="24"/>
              </w:rPr>
            </w:pPr>
            <w:r w:rsidRPr="00041627">
              <w:rPr>
                <w:rFonts w:asciiTheme="minorHAnsi" w:hAnsiTheme="minorHAnsi" w:cstheme="minorHAnsi"/>
                <w:b w:val="0"/>
                <w:bCs w:val="0"/>
                <w:sz w:val="24"/>
                <w:szCs w:val="24"/>
              </w:rPr>
              <w:t xml:space="preserve">The grievance electronic database should ensure that only designated Project staff have access to the information to ensure the integrity, security, and discretion necessary for the legitimacy and confidentiality of any grievance handling process.  </w:t>
            </w:r>
          </w:p>
          <w:p w14:paraId="0CE42319" w14:textId="77777777" w:rsidR="00D26FF0" w:rsidRPr="00041627" w:rsidRDefault="00D26FF0" w:rsidP="00D26FF0">
            <w:pPr>
              <w:pStyle w:val="BodyText"/>
              <w:numPr>
                <w:ilvl w:val="0"/>
                <w:numId w:val="5"/>
              </w:numPr>
              <w:spacing w:after="120"/>
              <w:rPr>
                <w:rFonts w:asciiTheme="minorHAnsi" w:hAnsiTheme="minorHAnsi" w:cstheme="minorHAnsi"/>
                <w:b w:val="0"/>
                <w:bCs w:val="0"/>
                <w:sz w:val="24"/>
                <w:szCs w:val="24"/>
              </w:rPr>
            </w:pPr>
            <w:r w:rsidRPr="00041627">
              <w:rPr>
                <w:rFonts w:asciiTheme="minorHAnsi" w:hAnsiTheme="minorHAnsi" w:cstheme="minorHAnsi"/>
                <w:b w:val="0"/>
                <w:bCs w:val="0"/>
                <w:sz w:val="24"/>
                <w:szCs w:val="24"/>
              </w:rPr>
              <w:t xml:space="preserve">Training for stakeholders may be needed to ensure they can access the AGM.  Capacity building may also be needed if community persons are designated to play a role in receiving or handling grievances in a manner consistent with the CI-ESMF. </w:t>
            </w:r>
          </w:p>
          <w:p w14:paraId="27232C7B" w14:textId="77777777" w:rsidR="00D26FF0" w:rsidRPr="001E1FE6" w:rsidRDefault="00D26FF0" w:rsidP="00D26FF0">
            <w:pPr>
              <w:widowControl w:val="0"/>
              <w:numPr>
                <w:ilvl w:val="0"/>
                <w:numId w:val="5"/>
              </w:numPr>
              <w:spacing w:before="120" w:after="120"/>
              <w:contextualSpacing/>
              <w:jc w:val="both"/>
              <w:rPr>
                <w:rFonts w:asciiTheme="minorHAnsi" w:hAnsiTheme="minorHAnsi" w:cstheme="minorHAnsi"/>
                <w:iCs/>
              </w:rPr>
            </w:pPr>
            <w:r w:rsidRPr="00041627">
              <w:rPr>
                <w:rFonts w:asciiTheme="minorHAnsi" w:hAnsiTheme="minorHAnsi" w:cstheme="minorHAnsi"/>
                <w:b/>
                <w:bCs/>
              </w:rPr>
              <w:t xml:space="preserve">Particular attention should be given to training for assessing eligibility and risk, and for responding to grievances associated with GBV and other DEI related issues.  </w:t>
            </w:r>
          </w:p>
          <w:p w14:paraId="0B6E3F95" w14:textId="77777777" w:rsidR="00D26FF0" w:rsidRPr="001E1FE6" w:rsidRDefault="00D26FF0" w:rsidP="00C62DCF">
            <w:pPr>
              <w:widowControl w:val="0"/>
              <w:spacing w:before="120" w:after="120"/>
              <w:ind w:left="0" w:firstLine="0"/>
              <w:contextualSpacing/>
              <w:jc w:val="both"/>
              <w:rPr>
                <w:rFonts w:asciiTheme="minorHAnsi" w:hAnsiTheme="minorHAnsi" w:cstheme="minorHAnsi"/>
                <w:iCs/>
              </w:rPr>
            </w:pPr>
          </w:p>
          <w:p w14:paraId="1F89E2E4" w14:textId="77777777" w:rsidR="00D26FF0" w:rsidRPr="00041627" w:rsidRDefault="00D26FF0" w:rsidP="00D26FF0">
            <w:pPr>
              <w:widowControl w:val="0"/>
              <w:numPr>
                <w:ilvl w:val="0"/>
                <w:numId w:val="5"/>
              </w:numPr>
              <w:spacing w:before="120" w:after="120"/>
              <w:contextualSpacing/>
              <w:jc w:val="both"/>
              <w:rPr>
                <w:rFonts w:asciiTheme="minorHAnsi" w:hAnsiTheme="minorHAnsi" w:cstheme="minorHAnsi"/>
                <w:iCs/>
              </w:rPr>
            </w:pPr>
            <w:r w:rsidRPr="00041627">
              <w:rPr>
                <w:rFonts w:asciiTheme="minorHAnsi" w:hAnsiTheme="minorHAnsi" w:cstheme="minorHAnsi"/>
                <w:iCs/>
              </w:rPr>
              <w:t xml:space="preserve">A tiered system could be to first address the grievance at the field site level; second level can be at the Project Management Unit; and third level can be CI’s Global Grievance Committee, through the </w:t>
            </w:r>
            <w:proofErr w:type="spellStart"/>
            <w:r w:rsidRPr="00041627">
              <w:rPr>
                <w:rFonts w:asciiTheme="minorHAnsi" w:hAnsiTheme="minorHAnsi" w:cstheme="minorHAnsi"/>
                <w:iCs/>
              </w:rPr>
              <w:t>EthicsPoint</w:t>
            </w:r>
            <w:proofErr w:type="spellEnd"/>
            <w:r w:rsidRPr="00041627">
              <w:rPr>
                <w:rFonts w:asciiTheme="minorHAnsi" w:hAnsiTheme="minorHAnsi" w:cstheme="minorHAnsi"/>
                <w:iCs/>
              </w:rPr>
              <w:t xml:space="preserve"> Hotline (See Policy 4).  However, a grievant may select to submit the grievance to any of these options and should have access to contact information to be able to do so.</w:t>
            </w:r>
          </w:p>
          <w:p w14:paraId="07D1FB4E" w14:textId="77777777" w:rsidR="00D26FF0" w:rsidRPr="00041627" w:rsidRDefault="00D26FF0" w:rsidP="00D26FF0">
            <w:pPr>
              <w:widowControl w:val="0"/>
              <w:numPr>
                <w:ilvl w:val="0"/>
                <w:numId w:val="5"/>
              </w:numPr>
              <w:spacing w:before="120" w:after="120"/>
              <w:contextualSpacing/>
              <w:jc w:val="both"/>
              <w:rPr>
                <w:rFonts w:asciiTheme="minorHAnsi" w:hAnsiTheme="minorHAnsi" w:cstheme="minorHAnsi"/>
                <w:i/>
              </w:rPr>
            </w:pPr>
            <w:r w:rsidRPr="00041627">
              <w:rPr>
                <w:rFonts w:asciiTheme="minorHAnsi" w:hAnsiTheme="minorHAnsi" w:cstheme="minorHAnsi"/>
                <w:iCs/>
              </w:rPr>
              <w:t xml:space="preserve">A first written response to the grievant </w:t>
            </w:r>
            <w:r w:rsidRPr="00041627">
              <w:rPr>
                <w:rFonts w:asciiTheme="minorHAnsi" w:hAnsiTheme="minorHAnsi" w:cstheme="minorHAnsi"/>
              </w:rPr>
              <w:t>should typically provide:</w:t>
            </w:r>
          </w:p>
          <w:p w14:paraId="1DA294D6" w14:textId="77777777" w:rsidR="00D26FF0" w:rsidRPr="00041627" w:rsidRDefault="00D26FF0" w:rsidP="00D26FF0">
            <w:pPr>
              <w:numPr>
                <w:ilvl w:val="1"/>
                <w:numId w:val="5"/>
              </w:numPr>
              <w:spacing w:after="120"/>
              <w:contextualSpacing/>
              <w:jc w:val="both"/>
              <w:rPr>
                <w:rFonts w:asciiTheme="minorHAnsi" w:hAnsiTheme="minorHAnsi" w:cstheme="minorHAnsi"/>
              </w:rPr>
            </w:pPr>
            <w:r w:rsidRPr="00041627">
              <w:rPr>
                <w:rFonts w:asciiTheme="minorHAnsi" w:hAnsiTheme="minorHAnsi" w:cstheme="minorHAnsi"/>
              </w:rPr>
              <w:t xml:space="preserve">a clear explanation of the response and why it is being </w:t>
            </w:r>
            <w:proofErr w:type="gramStart"/>
            <w:r w:rsidRPr="00041627">
              <w:rPr>
                <w:rFonts w:asciiTheme="minorHAnsi" w:hAnsiTheme="minorHAnsi" w:cstheme="minorHAnsi"/>
              </w:rPr>
              <w:t>proposed;</w:t>
            </w:r>
            <w:proofErr w:type="gramEnd"/>
          </w:p>
          <w:p w14:paraId="0134A3BF" w14:textId="77777777" w:rsidR="00D26FF0" w:rsidRPr="00041627" w:rsidRDefault="00D26FF0" w:rsidP="00D26FF0">
            <w:pPr>
              <w:numPr>
                <w:ilvl w:val="1"/>
                <w:numId w:val="5"/>
              </w:numPr>
              <w:spacing w:after="120"/>
              <w:contextualSpacing/>
              <w:jc w:val="both"/>
              <w:rPr>
                <w:rFonts w:asciiTheme="minorHAnsi" w:hAnsiTheme="minorHAnsi" w:cstheme="minorHAnsi"/>
              </w:rPr>
            </w:pPr>
            <w:r w:rsidRPr="00041627">
              <w:rPr>
                <w:rFonts w:asciiTheme="minorHAnsi" w:hAnsiTheme="minorHAnsi" w:cstheme="minorHAnsi"/>
              </w:rPr>
              <w:t xml:space="preserve">a resolution process that will indicate which entity within CI will handle the </w:t>
            </w:r>
            <w:proofErr w:type="gramStart"/>
            <w:r w:rsidRPr="00041627">
              <w:rPr>
                <w:rFonts w:asciiTheme="minorHAnsi" w:hAnsiTheme="minorHAnsi" w:cstheme="minorHAnsi"/>
              </w:rPr>
              <w:t>grievance;</w:t>
            </w:r>
            <w:proofErr w:type="gramEnd"/>
            <w:r w:rsidRPr="00041627">
              <w:rPr>
                <w:rFonts w:asciiTheme="minorHAnsi" w:hAnsiTheme="minorHAnsi" w:cstheme="minorHAnsi"/>
              </w:rPr>
              <w:t xml:space="preserve"> </w:t>
            </w:r>
          </w:p>
          <w:p w14:paraId="5B7A8D3C" w14:textId="77777777" w:rsidR="00D26FF0" w:rsidRPr="00041627" w:rsidRDefault="00D26FF0" w:rsidP="00D26FF0">
            <w:pPr>
              <w:numPr>
                <w:ilvl w:val="1"/>
                <w:numId w:val="5"/>
              </w:numPr>
              <w:spacing w:after="120"/>
              <w:contextualSpacing/>
              <w:jc w:val="both"/>
              <w:rPr>
                <w:rFonts w:asciiTheme="minorHAnsi" w:hAnsiTheme="minorHAnsi" w:cstheme="minorHAnsi"/>
              </w:rPr>
            </w:pPr>
            <w:r w:rsidRPr="00041627">
              <w:rPr>
                <w:rFonts w:asciiTheme="minorHAnsi" w:hAnsiTheme="minorHAnsi" w:cstheme="minorHAnsi"/>
              </w:rPr>
              <w:t xml:space="preserve">a request for agreement on the proposed remedy or approach by the </w:t>
            </w:r>
            <w:proofErr w:type="gramStart"/>
            <w:r w:rsidRPr="00041627">
              <w:rPr>
                <w:rFonts w:asciiTheme="minorHAnsi" w:hAnsiTheme="minorHAnsi" w:cstheme="minorHAnsi"/>
              </w:rPr>
              <w:t>grievant;</w:t>
            </w:r>
            <w:proofErr w:type="gramEnd"/>
          </w:p>
          <w:p w14:paraId="07890F24" w14:textId="77777777" w:rsidR="00D26FF0" w:rsidRPr="00041627" w:rsidRDefault="00D26FF0" w:rsidP="00D26FF0">
            <w:pPr>
              <w:numPr>
                <w:ilvl w:val="1"/>
                <w:numId w:val="5"/>
              </w:numPr>
              <w:spacing w:after="120"/>
              <w:contextualSpacing/>
              <w:jc w:val="both"/>
              <w:rPr>
                <w:rFonts w:asciiTheme="minorHAnsi" w:hAnsiTheme="minorHAnsi" w:cstheme="minorHAnsi"/>
              </w:rPr>
            </w:pPr>
            <w:r w:rsidRPr="00041627">
              <w:rPr>
                <w:rFonts w:asciiTheme="minorHAnsi" w:hAnsiTheme="minorHAnsi" w:cstheme="minorHAnsi"/>
              </w:rPr>
              <w:t xml:space="preserve">Alternative choices for the grievant (further dialogue, participation in additional assessment or engagement process).  </w:t>
            </w:r>
          </w:p>
          <w:p w14:paraId="30169CF0" w14:textId="77777777" w:rsidR="00D26FF0" w:rsidRPr="00C86A95" w:rsidRDefault="00D26FF0" w:rsidP="00D26FF0">
            <w:pPr>
              <w:pStyle w:val="ListParagraph"/>
              <w:numPr>
                <w:ilvl w:val="0"/>
                <w:numId w:val="5"/>
              </w:numPr>
              <w:jc w:val="both"/>
              <w:rPr>
                <w:rFonts w:asciiTheme="minorHAnsi" w:hAnsiTheme="minorHAnsi" w:cstheme="minorHAnsi"/>
              </w:rPr>
            </w:pPr>
            <w:r w:rsidRPr="00041627">
              <w:rPr>
                <w:rFonts w:asciiTheme="minorHAnsi" w:eastAsia="Calibri" w:hAnsiTheme="minorHAnsi" w:cstheme="minorHAnsi"/>
                <w:color w:val="000000" w:themeColor="text1"/>
              </w:rPr>
              <w:t xml:space="preserve">Grievance responses, whether direct action or further investigations, should consider the complainants views about the desired outcomes or process for grievance resolution. The response may suggest a specific remedy or an approach for how to settle the grievance. </w:t>
            </w:r>
            <w:r w:rsidRPr="00F06467">
              <w:rPr>
                <w:rFonts w:asciiTheme="minorHAnsi" w:hAnsiTheme="minorHAnsi" w:cstheme="minorHAnsi"/>
              </w:rPr>
              <w:t>The PDM ESA Team will have the responsibility to review the response before being communicated to the grievant.</w:t>
            </w:r>
          </w:p>
        </w:tc>
      </w:tr>
    </w:tbl>
    <w:p w14:paraId="1151EC01" w14:textId="77777777" w:rsidR="00D26FF0"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0ED7947E" w14:textId="77777777" w:rsidR="00D26FF0"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7F686D1A" w14:textId="77777777" w:rsidR="00D26FF0"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642E7BA6" w14:textId="77777777" w:rsidR="00D26FF0" w:rsidRPr="00041627"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Cs/>
          <w:spacing w:val="-2"/>
        </w:rPr>
      </w:pPr>
      <w:r w:rsidRPr="00041627">
        <w:rPr>
          <w:rFonts w:asciiTheme="minorHAnsi" w:hAnsiTheme="minorHAnsi" w:cstheme="minorHAnsi"/>
          <w:b/>
          <w:bCs/>
          <w:spacing w:val="-2"/>
        </w:rPr>
        <w:t>SECTION VI</w:t>
      </w:r>
      <w:r>
        <w:rPr>
          <w:rFonts w:asciiTheme="minorHAnsi" w:hAnsiTheme="minorHAnsi" w:cstheme="minorHAnsi"/>
          <w:b/>
          <w:bCs/>
          <w:spacing w:val="-2"/>
        </w:rPr>
        <w:t>I</w:t>
      </w:r>
      <w:r w:rsidRPr="00041627">
        <w:rPr>
          <w:rFonts w:asciiTheme="minorHAnsi" w:hAnsiTheme="minorHAnsi" w:cstheme="minorHAnsi"/>
          <w:b/>
          <w:bCs/>
          <w:spacing w:val="-2"/>
        </w:rPr>
        <w:t>I: Documentation</w:t>
      </w:r>
    </w:p>
    <w:p w14:paraId="664A7D39" w14:textId="77777777" w:rsidR="00D26FF0" w:rsidRPr="00041627" w:rsidRDefault="00D26FF0" w:rsidP="00D26FF0">
      <w:pPr>
        <w:widowControl w:val="0"/>
        <w:numPr>
          <w:ilvl w:val="0"/>
          <w:numId w:val="3"/>
        </w:numPr>
        <w:spacing w:after="120"/>
        <w:ind w:left="420"/>
        <w:jc w:val="both"/>
        <w:rPr>
          <w:rFonts w:asciiTheme="minorHAnsi" w:hAnsiTheme="minorHAnsi" w:cstheme="minorHAnsi"/>
          <w:i/>
          <w:spacing w:val="-2"/>
        </w:rPr>
      </w:pPr>
      <w:r w:rsidRPr="00041627">
        <w:rPr>
          <w:rFonts w:asciiTheme="minorHAnsi" w:hAnsiTheme="minorHAnsi" w:cstheme="minorHAnsi"/>
          <w:i/>
          <w:spacing w:val="-2"/>
        </w:rPr>
        <w:t xml:space="preserve">How will grievances be recorded? </w:t>
      </w:r>
    </w:p>
    <w:p w14:paraId="52B2DF74" w14:textId="77777777" w:rsidR="00D26FF0" w:rsidRPr="00041627" w:rsidRDefault="00D26FF0" w:rsidP="00D26FF0">
      <w:pPr>
        <w:widowControl w:val="0"/>
        <w:numPr>
          <w:ilvl w:val="0"/>
          <w:numId w:val="3"/>
        </w:numPr>
        <w:spacing w:after="120"/>
        <w:ind w:left="420"/>
        <w:jc w:val="both"/>
        <w:rPr>
          <w:rFonts w:asciiTheme="minorHAnsi" w:hAnsiTheme="minorHAnsi" w:cstheme="minorHAnsi"/>
          <w:i/>
          <w:spacing w:val="-2"/>
        </w:rPr>
      </w:pPr>
      <w:r w:rsidRPr="00041627">
        <w:rPr>
          <w:rFonts w:asciiTheme="minorHAnsi" w:hAnsiTheme="minorHAnsi" w:cstheme="minorHAnsi"/>
          <w:i/>
          <w:spacing w:val="-2"/>
        </w:rPr>
        <w:t>Please describe or provide a copy of a grievant form</w:t>
      </w:r>
    </w:p>
    <w:p w14:paraId="333346A0" w14:textId="77777777" w:rsidR="00D26FF0" w:rsidRPr="00041627" w:rsidRDefault="00D26FF0" w:rsidP="00D26FF0">
      <w:pPr>
        <w:widowControl w:val="0"/>
        <w:numPr>
          <w:ilvl w:val="0"/>
          <w:numId w:val="3"/>
        </w:numPr>
        <w:spacing w:after="120"/>
        <w:ind w:left="420"/>
        <w:jc w:val="both"/>
        <w:rPr>
          <w:rFonts w:asciiTheme="minorHAnsi" w:hAnsiTheme="minorHAnsi" w:cstheme="minorHAnsi"/>
          <w:i/>
          <w:spacing w:val="-2"/>
        </w:rPr>
      </w:pPr>
      <w:r w:rsidRPr="00041627">
        <w:rPr>
          <w:rFonts w:asciiTheme="minorHAnsi" w:hAnsiTheme="minorHAnsi" w:cstheme="minorHAnsi"/>
          <w:i/>
          <w:spacing w:val="-2"/>
        </w:rPr>
        <w:t>Please describe the database to record and track the grievances received</w:t>
      </w:r>
    </w:p>
    <w:p w14:paraId="512927AA" w14:textId="77777777" w:rsidR="00D26FF0" w:rsidRPr="00041627" w:rsidRDefault="00D26FF0" w:rsidP="00D26FF0">
      <w:pPr>
        <w:widowControl w:val="0"/>
        <w:numPr>
          <w:ilvl w:val="0"/>
          <w:numId w:val="3"/>
        </w:numPr>
        <w:spacing w:after="120"/>
        <w:ind w:left="420"/>
        <w:jc w:val="both"/>
        <w:rPr>
          <w:rFonts w:asciiTheme="minorHAnsi" w:hAnsiTheme="minorHAnsi" w:cstheme="minorHAnsi"/>
          <w:i/>
          <w:spacing w:val="-2"/>
        </w:rPr>
      </w:pPr>
      <w:r w:rsidRPr="00041627">
        <w:rPr>
          <w:rFonts w:asciiTheme="minorHAnsi" w:hAnsiTheme="minorHAnsi" w:cstheme="minorHAnsi"/>
          <w:i/>
          <w:spacing w:val="-2"/>
        </w:rPr>
        <w:t xml:space="preserve">How and where would the grievances database and supporting evidence be stored? And for how long will they be </w:t>
      </w:r>
      <w:r w:rsidRPr="00041627">
        <w:rPr>
          <w:rFonts w:asciiTheme="minorHAnsi" w:hAnsiTheme="minorHAnsi" w:cstheme="minorHAnsi"/>
          <w:i/>
          <w:iCs/>
        </w:rPr>
        <w:t>kept?</w:t>
      </w:r>
    </w:p>
    <w:p w14:paraId="32E37FCC" w14:textId="77777777" w:rsidR="00D26FF0" w:rsidRPr="00041627" w:rsidRDefault="00D26FF0" w:rsidP="00D26FF0">
      <w:pPr>
        <w:widowControl w:val="0"/>
        <w:numPr>
          <w:ilvl w:val="0"/>
          <w:numId w:val="3"/>
        </w:numPr>
        <w:spacing w:after="120"/>
        <w:ind w:left="420"/>
        <w:jc w:val="both"/>
        <w:rPr>
          <w:rFonts w:asciiTheme="minorHAnsi" w:hAnsiTheme="minorHAnsi" w:cstheme="minorHAnsi"/>
          <w:i/>
          <w:spacing w:val="-2"/>
        </w:rPr>
      </w:pPr>
      <w:r w:rsidRPr="00041627">
        <w:rPr>
          <w:rFonts w:asciiTheme="minorHAnsi" w:hAnsiTheme="minorHAnsi" w:cstheme="minorHAnsi"/>
          <w:i/>
          <w:spacing w:val="-2"/>
        </w:rPr>
        <w:t xml:space="preserve">How will the personal identifiable information of the grievant be kept secure, and who within the team will have access to it? </w:t>
      </w:r>
    </w:p>
    <w:p w14:paraId="5CAA832F"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bl>
      <w:tblPr>
        <w:tblStyle w:val="TableGrid"/>
        <w:tblW w:w="0" w:type="auto"/>
        <w:tblLook w:val="04A0" w:firstRow="1" w:lastRow="0" w:firstColumn="1" w:lastColumn="0" w:noHBand="0" w:noVBand="1"/>
      </w:tblPr>
      <w:tblGrid>
        <w:gridCol w:w="9350"/>
      </w:tblGrid>
      <w:tr w:rsidR="00D26FF0" w:rsidRPr="00041627" w14:paraId="44A9A2CD" w14:textId="77777777" w:rsidTr="00C62DCF">
        <w:tc>
          <w:tcPr>
            <w:tcW w:w="10029" w:type="dxa"/>
            <w:shd w:val="clear" w:color="auto" w:fill="E7E6E6" w:themeFill="background2"/>
          </w:tcPr>
          <w:p w14:paraId="14778642" w14:textId="77777777" w:rsidR="00D26FF0" w:rsidRPr="00D60A0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0" w:firstLine="0"/>
              <w:jc w:val="both"/>
              <w:rPr>
                <w:rFonts w:asciiTheme="minorHAnsi" w:hAnsiTheme="minorHAnsi" w:cstheme="minorHAnsi"/>
                <w:b/>
                <w:bCs/>
                <w:iCs/>
                <w:spacing w:val="-2"/>
                <w:u w:val="single"/>
              </w:rPr>
            </w:pPr>
            <w:r w:rsidRPr="00D60A07">
              <w:rPr>
                <w:rFonts w:asciiTheme="minorHAnsi" w:hAnsiTheme="minorHAnsi" w:cstheme="minorHAnsi"/>
                <w:b/>
                <w:bCs/>
                <w:iCs/>
                <w:spacing w:val="-2"/>
                <w:u w:val="single"/>
              </w:rPr>
              <w:t xml:space="preserve">Supplemental Guidance: </w:t>
            </w:r>
          </w:p>
          <w:p w14:paraId="48663FD5" w14:textId="77777777" w:rsidR="00D26FF0" w:rsidRPr="00041627" w:rsidRDefault="00D26FF0" w:rsidP="00D26FF0">
            <w:pPr>
              <w:numPr>
                <w:ilvl w:val="0"/>
                <w:numId w:val="11"/>
              </w:numPr>
              <w:spacing w:after="120"/>
              <w:contextualSpacing/>
              <w:jc w:val="both"/>
              <w:rPr>
                <w:rFonts w:asciiTheme="minorHAnsi" w:hAnsiTheme="minorHAnsi" w:cstheme="minorHAnsi"/>
              </w:rPr>
            </w:pPr>
            <w:r w:rsidRPr="00041627">
              <w:rPr>
                <w:rFonts w:asciiTheme="minorHAnsi" w:hAnsiTheme="minorHAnsi" w:cstheme="minorHAnsi"/>
                <w:b/>
              </w:rPr>
              <w:t xml:space="preserve">See Section B (below) for a sample Grievance Reporting Form.  </w:t>
            </w:r>
            <w:r w:rsidRPr="00041627">
              <w:rPr>
                <w:rFonts w:asciiTheme="minorHAnsi" w:hAnsiTheme="minorHAnsi" w:cstheme="minorHAnsi"/>
              </w:rPr>
              <w:t>The submission of grievances should include the following information:</w:t>
            </w:r>
          </w:p>
          <w:p w14:paraId="15ABAE84" w14:textId="77777777" w:rsidR="00D26FF0" w:rsidRPr="00041627" w:rsidRDefault="00D26FF0" w:rsidP="00D26FF0">
            <w:pPr>
              <w:numPr>
                <w:ilvl w:val="0"/>
                <w:numId w:val="10"/>
              </w:numPr>
              <w:spacing w:after="120"/>
              <w:contextualSpacing/>
              <w:jc w:val="both"/>
              <w:rPr>
                <w:rFonts w:asciiTheme="minorHAnsi" w:hAnsiTheme="minorHAnsi" w:cstheme="minorHAnsi"/>
              </w:rPr>
            </w:pPr>
            <w:r w:rsidRPr="00041627">
              <w:rPr>
                <w:rFonts w:asciiTheme="minorHAnsi" w:hAnsiTheme="minorHAnsi" w:cstheme="minorHAnsi"/>
              </w:rPr>
              <w:t>name, designation, address and contact information of the grievant and their representative(s)</w:t>
            </w:r>
          </w:p>
          <w:p w14:paraId="7652B326" w14:textId="77777777" w:rsidR="00D26FF0" w:rsidRPr="00041627" w:rsidRDefault="00D26FF0" w:rsidP="00D26FF0">
            <w:pPr>
              <w:numPr>
                <w:ilvl w:val="0"/>
                <w:numId w:val="10"/>
              </w:numPr>
              <w:spacing w:after="120"/>
              <w:contextualSpacing/>
              <w:jc w:val="both"/>
              <w:rPr>
                <w:rFonts w:asciiTheme="minorHAnsi" w:hAnsiTheme="minorHAnsi" w:cstheme="minorHAnsi"/>
              </w:rPr>
            </w:pPr>
            <w:r w:rsidRPr="00041627">
              <w:rPr>
                <w:rFonts w:asciiTheme="minorHAnsi" w:hAnsiTheme="minorHAnsi" w:cstheme="minorHAnsi"/>
              </w:rPr>
              <w:t xml:space="preserve">if a grievance is made through a representative, the name/s of the person/s on whose behalf the complaint is made and evidence of the authority to represent </w:t>
            </w:r>
            <w:proofErr w:type="gramStart"/>
            <w:r w:rsidRPr="00041627">
              <w:rPr>
                <w:rFonts w:asciiTheme="minorHAnsi" w:hAnsiTheme="minorHAnsi" w:cstheme="minorHAnsi"/>
              </w:rPr>
              <w:t>them;</w:t>
            </w:r>
            <w:proofErr w:type="gramEnd"/>
          </w:p>
          <w:p w14:paraId="5DAFB7A8" w14:textId="77777777" w:rsidR="00D26FF0" w:rsidRPr="00041627" w:rsidRDefault="00D26FF0" w:rsidP="00D26FF0">
            <w:pPr>
              <w:numPr>
                <w:ilvl w:val="0"/>
                <w:numId w:val="10"/>
              </w:numPr>
              <w:spacing w:after="120"/>
              <w:contextualSpacing/>
              <w:jc w:val="both"/>
              <w:rPr>
                <w:rFonts w:asciiTheme="minorHAnsi" w:hAnsiTheme="minorHAnsi" w:cstheme="minorHAnsi"/>
              </w:rPr>
            </w:pPr>
            <w:r w:rsidRPr="00041627">
              <w:rPr>
                <w:rFonts w:asciiTheme="minorHAnsi" w:hAnsiTheme="minorHAnsi" w:cstheme="minorHAnsi"/>
              </w:rPr>
              <w:t xml:space="preserve">whether the </w:t>
            </w:r>
            <w:proofErr w:type="spellStart"/>
            <w:r w:rsidRPr="00041627">
              <w:rPr>
                <w:rFonts w:asciiTheme="minorHAnsi" w:hAnsiTheme="minorHAnsi" w:cstheme="minorHAnsi"/>
              </w:rPr>
              <w:t>grievants</w:t>
            </w:r>
            <w:proofErr w:type="spellEnd"/>
            <w:r w:rsidRPr="00041627">
              <w:rPr>
                <w:rFonts w:asciiTheme="minorHAnsi" w:hAnsiTheme="minorHAnsi" w:cstheme="minorHAnsi"/>
              </w:rPr>
              <w:t xml:space="preserve"> choose to keep their identities </w:t>
            </w:r>
            <w:proofErr w:type="gramStart"/>
            <w:r w:rsidRPr="00041627">
              <w:rPr>
                <w:rFonts w:asciiTheme="minorHAnsi" w:hAnsiTheme="minorHAnsi" w:cstheme="minorHAnsi"/>
              </w:rPr>
              <w:t>confidential;</w:t>
            </w:r>
            <w:proofErr w:type="gramEnd"/>
          </w:p>
          <w:p w14:paraId="392595CD" w14:textId="77777777" w:rsidR="00D26FF0" w:rsidRPr="00041627" w:rsidRDefault="00D26FF0" w:rsidP="00D26FF0">
            <w:pPr>
              <w:numPr>
                <w:ilvl w:val="0"/>
                <w:numId w:val="10"/>
              </w:numPr>
              <w:spacing w:after="120"/>
              <w:contextualSpacing/>
              <w:jc w:val="both"/>
              <w:rPr>
                <w:rFonts w:asciiTheme="minorHAnsi" w:hAnsiTheme="minorHAnsi" w:cstheme="minorHAnsi"/>
              </w:rPr>
            </w:pPr>
            <w:r w:rsidRPr="00041627">
              <w:rPr>
                <w:rFonts w:asciiTheme="minorHAnsi" w:hAnsiTheme="minorHAnsi" w:cstheme="minorHAnsi"/>
              </w:rPr>
              <w:t>a brief description of the Project funded activity, location, and date.</w:t>
            </w:r>
          </w:p>
          <w:p w14:paraId="71F0B748" w14:textId="77777777" w:rsidR="00D26FF0" w:rsidRPr="00041627" w:rsidRDefault="00D26FF0" w:rsidP="00D26FF0">
            <w:pPr>
              <w:numPr>
                <w:ilvl w:val="0"/>
                <w:numId w:val="10"/>
              </w:numPr>
              <w:spacing w:after="120"/>
              <w:contextualSpacing/>
              <w:jc w:val="both"/>
              <w:rPr>
                <w:rFonts w:asciiTheme="minorHAnsi" w:hAnsiTheme="minorHAnsi" w:cstheme="minorHAnsi"/>
              </w:rPr>
            </w:pPr>
            <w:r w:rsidRPr="00041627">
              <w:rPr>
                <w:rFonts w:asciiTheme="minorHAnsi" w:hAnsiTheme="minorHAnsi" w:cstheme="minorHAnsi"/>
              </w:rPr>
              <w:t xml:space="preserve">a description of the grievance including location and data/time of its </w:t>
            </w:r>
            <w:proofErr w:type="gramStart"/>
            <w:r w:rsidRPr="00041627">
              <w:rPr>
                <w:rFonts w:asciiTheme="minorHAnsi" w:hAnsiTheme="minorHAnsi" w:cstheme="minorHAnsi"/>
              </w:rPr>
              <w:t>occurrence;</w:t>
            </w:r>
            <w:proofErr w:type="gramEnd"/>
            <w:r w:rsidRPr="00041627">
              <w:rPr>
                <w:rFonts w:asciiTheme="minorHAnsi" w:hAnsiTheme="minorHAnsi" w:cstheme="minorHAnsi"/>
              </w:rPr>
              <w:t xml:space="preserve"> </w:t>
            </w:r>
          </w:p>
          <w:p w14:paraId="3AB42EE1" w14:textId="77777777" w:rsidR="00D26FF0" w:rsidRPr="00041627" w:rsidRDefault="00D26FF0" w:rsidP="00D26FF0">
            <w:pPr>
              <w:numPr>
                <w:ilvl w:val="0"/>
                <w:numId w:val="10"/>
              </w:numPr>
              <w:spacing w:after="120"/>
              <w:contextualSpacing/>
              <w:jc w:val="both"/>
              <w:rPr>
                <w:rFonts w:asciiTheme="minorHAnsi" w:hAnsiTheme="minorHAnsi" w:cstheme="minorHAnsi"/>
              </w:rPr>
            </w:pPr>
            <w:r w:rsidRPr="00041627">
              <w:rPr>
                <w:rFonts w:asciiTheme="minorHAnsi" w:hAnsiTheme="minorHAnsi" w:cstheme="minorHAnsi"/>
              </w:rPr>
              <w:t xml:space="preserve">does the grievance relate to equality, inclusion or </w:t>
            </w:r>
            <w:proofErr w:type="gramStart"/>
            <w:r w:rsidRPr="00041627">
              <w:rPr>
                <w:rFonts w:asciiTheme="minorHAnsi" w:hAnsiTheme="minorHAnsi" w:cstheme="minorHAnsi"/>
              </w:rPr>
              <w:t>discrimination?;</w:t>
            </w:r>
            <w:proofErr w:type="gramEnd"/>
          </w:p>
          <w:p w14:paraId="2D7752F8" w14:textId="77777777" w:rsidR="00D26FF0" w:rsidRPr="00041627" w:rsidRDefault="00D26FF0" w:rsidP="00D26FF0">
            <w:pPr>
              <w:numPr>
                <w:ilvl w:val="0"/>
                <w:numId w:val="10"/>
              </w:numPr>
              <w:spacing w:after="120"/>
              <w:contextualSpacing/>
              <w:jc w:val="both"/>
              <w:rPr>
                <w:rFonts w:asciiTheme="minorHAnsi" w:hAnsiTheme="minorHAnsi" w:cstheme="minorHAnsi"/>
              </w:rPr>
            </w:pPr>
            <w:r w:rsidRPr="00041627">
              <w:rPr>
                <w:rFonts w:asciiTheme="minorHAnsi" w:hAnsiTheme="minorHAnsi" w:cstheme="minorHAnsi"/>
              </w:rPr>
              <w:t xml:space="preserve">if appropriate, a brief explanation of the claim that alleged harm is or will be caused by the Project alleged failure to follow it operational policies and procedures during the design or implementation of </w:t>
            </w:r>
            <w:proofErr w:type="gramStart"/>
            <w:r w:rsidRPr="00041627">
              <w:rPr>
                <w:rFonts w:asciiTheme="minorHAnsi" w:hAnsiTheme="minorHAnsi" w:cstheme="minorHAnsi"/>
              </w:rPr>
              <w:t>activities;</w:t>
            </w:r>
            <w:proofErr w:type="gramEnd"/>
          </w:p>
          <w:p w14:paraId="55B6B6C7" w14:textId="77777777" w:rsidR="00D26FF0" w:rsidRPr="00041627" w:rsidRDefault="00D26FF0" w:rsidP="00D26FF0">
            <w:pPr>
              <w:pStyle w:val="ListParagraph"/>
              <w:numPr>
                <w:ilvl w:val="0"/>
                <w:numId w:val="10"/>
              </w:numPr>
              <w:jc w:val="both"/>
              <w:rPr>
                <w:rFonts w:asciiTheme="minorHAnsi" w:hAnsiTheme="minorHAnsi" w:cstheme="minorHAnsi"/>
              </w:rPr>
            </w:pPr>
            <w:r w:rsidRPr="00041627">
              <w:rPr>
                <w:rFonts w:asciiTheme="minorHAnsi" w:hAnsiTheme="minorHAnsi" w:cstheme="minorHAnsi"/>
              </w:rPr>
              <w:t xml:space="preserve">if possible, identify which Project operational policies or procedures have not been complied with; and   </w:t>
            </w:r>
          </w:p>
          <w:p w14:paraId="5D8EE375" w14:textId="77777777" w:rsidR="00D26FF0" w:rsidRPr="00041627" w:rsidRDefault="00D26FF0" w:rsidP="00D26FF0">
            <w:pPr>
              <w:numPr>
                <w:ilvl w:val="0"/>
                <w:numId w:val="10"/>
              </w:numPr>
              <w:spacing w:after="120"/>
              <w:contextualSpacing/>
              <w:jc w:val="both"/>
              <w:rPr>
                <w:rFonts w:asciiTheme="minorHAnsi" w:hAnsiTheme="minorHAnsi" w:cstheme="minorHAnsi"/>
              </w:rPr>
            </w:pPr>
            <w:r w:rsidRPr="00041627">
              <w:rPr>
                <w:rFonts w:asciiTheme="minorHAnsi" w:hAnsiTheme="minorHAnsi" w:cstheme="minorHAnsi"/>
              </w:rPr>
              <w:t>a brief description of the risks or impacts of the occurrence.</w:t>
            </w:r>
          </w:p>
          <w:p w14:paraId="4DB8E050" w14:textId="77777777" w:rsidR="00D26FF0" w:rsidRPr="00041627" w:rsidRDefault="00D26FF0" w:rsidP="00D26FF0">
            <w:pPr>
              <w:numPr>
                <w:ilvl w:val="0"/>
                <w:numId w:val="10"/>
              </w:numPr>
              <w:spacing w:after="120"/>
              <w:ind w:left="694"/>
              <w:contextualSpacing/>
              <w:jc w:val="both"/>
              <w:rPr>
                <w:rFonts w:asciiTheme="minorHAnsi" w:hAnsiTheme="minorHAnsi" w:cstheme="minorHAnsi"/>
              </w:rPr>
            </w:pPr>
            <w:r w:rsidRPr="00041627">
              <w:rPr>
                <w:rFonts w:asciiTheme="minorHAnsi" w:hAnsiTheme="minorHAnsi" w:cstheme="minorHAnsi"/>
              </w:rPr>
              <w:t>The Project Team will provide sex-disaggregated and DEI disaggregated data on complaints.  The status of complaints received, processed, and resolved for partners participating in the Project will be reported annually.</w:t>
            </w:r>
          </w:p>
          <w:p w14:paraId="48822A9D" w14:textId="77777777" w:rsidR="00D26FF0" w:rsidRPr="00041627" w:rsidRDefault="00D26FF0" w:rsidP="00C62DCF">
            <w:pPr>
              <w:spacing w:before="120" w:after="120"/>
              <w:jc w:val="both"/>
              <w:rPr>
                <w:rFonts w:asciiTheme="minorHAnsi" w:hAnsiTheme="minorHAnsi" w:cstheme="minorHAnsi"/>
                <w:b/>
                <w:bCs/>
                <w:spacing w:val="-2"/>
              </w:rPr>
            </w:pPr>
          </w:p>
        </w:tc>
      </w:tr>
    </w:tbl>
    <w:p w14:paraId="3AD75D2D" w14:textId="77777777" w:rsidR="00D26FF0"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731E64DB" w14:textId="77777777" w:rsidR="00D26FF0"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701019C5" w14:textId="77777777" w:rsidR="00D26FF0"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34B99048" w14:textId="77777777" w:rsidR="00D26FF0" w:rsidRPr="00041627" w:rsidRDefault="00D26FF0" w:rsidP="00D26F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sidRPr="00041627">
        <w:rPr>
          <w:rFonts w:asciiTheme="minorHAnsi" w:hAnsiTheme="minorHAnsi" w:cstheme="minorHAnsi"/>
          <w:b/>
          <w:bCs/>
          <w:spacing w:val="-2"/>
        </w:rPr>
        <w:t>SECTION VIII: AGM Monitoring and Reporting</w:t>
      </w:r>
    </w:p>
    <w:p w14:paraId="4DE0DB6B"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464E79BA"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041627">
        <w:rPr>
          <w:rFonts w:asciiTheme="minorHAnsi" w:hAnsiTheme="minorHAnsi" w:cstheme="minorHAnsi"/>
          <w:i/>
          <w:spacing w:val="-2"/>
        </w:rPr>
        <w:t>Describe how will you track and ensure that the mechanism is working. It is important to recognize that lack of reported grievances does not mean that there are none, it may indicate that the mechanism is not working properly. Describe how you will account for this possibility.</w:t>
      </w:r>
    </w:p>
    <w:p w14:paraId="4BA0B6F3"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041627">
        <w:rPr>
          <w:rFonts w:asciiTheme="minorHAnsi" w:hAnsiTheme="minorHAnsi" w:cstheme="minorHAnsi"/>
          <w:spacing w:val="-2"/>
        </w:rPr>
        <w:t xml:space="preserve">The project is expected to report on a quarterly basis (using the donor reporting template), progress made towards the implementation of the grievance mechanism, including but not limited to the number of grievances received and the outcome of the grievance process. </w:t>
      </w:r>
    </w:p>
    <w:p w14:paraId="6F977512"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041627">
        <w:rPr>
          <w:rFonts w:asciiTheme="minorHAnsi" w:hAnsiTheme="minorHAnsi" w:cstheme="minorHAnsi"/>
          <w:spacing w:val="-2"/>
        </w:rPr>
        <w:t>On an annual basis, the following the recommended minimum indicators below are to be reported. The project can include other appropriate accountability and grievance indicators in addition to the CI ESMF minimum indicators.</w:t>
      </w:r>
    </w:p>
    <w:p w14:paraId="207329DA"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bl>
      <w:tblPr>
        <w:tblStyle w:val="TableGrid"/>
        <w:tblW w:w="9360" w:type="dxa"/>
        <w:tblInd w:w="-5" w:type="dxa"/>
        <w:tblLayout w:type="fixed"/>
        <w:tblLook w:val="04A0" w:firstRow="1" w:lastRow="0" w:firstColumn="1" w:lastColumn="0" w:noHBand="0" w:noVBand="1"/>
      </w:tblPr>
      <w:tblGrid>
        <w:gridCol w:w="7200"/>
        <w:gridCol w:w="1080"/>
        <w:gridCol w:w="1080"/>
      </w:tblGrid>
      <w:tr w:rsidR="00D26FF0" w:rsidRPr="00041627" w14:paraId="3756020D" w14:textId="77777777" w:rsidTr="00C62DCF">
        <w:tc>
          <w:tcPr>
            <w:tcW w:w="7200" w:type="dxa"/>
          </w:tcPr>
          <w:p w14:paraId="7D1962D6" w14:textId="77777777" w:rsidR="00D26FF0" w:rsidRPr="00041627" w:rsidRDefault="00D26FF0" w:rsidP="00C62DCF">
            <w:pPr>
              <w:widowControl w:val="0"/>
              <w:tabs>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041627">
              <w:rPr>
                <w:rFonts w:asciiTheme="minorHAnsi" w:hAnsiTheme="minorHAnsi" w:cstheme="minorHAnsi"/>
                <w:b/>
                <w:spacing w:val="-2"/>
              </w:rPr>
              <w:t>Indicator</w:t>
            </w:r>
          </w:p>
        </w:tc>
        <w:tc>
          <w:tcPr>
            <w:tcW w:w="1080" w:type="dxa"/>
          </w:tcPr>
          <w:p w14:paraId="51F1B95B"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r w:rsidRPr="00041627">
              <w:rPr>
                <w:rFonts w:asciiTheme="minorHAnsi" w:hAnsiTheme="minorHAnsi" w:cstheme="minorHAnsi"/>
                <w:b/>
                <w:bCs/>
                <w:spacing w:val="-2"/>
              </w:rPr>
              <w:t>Baseline</w:t>
            </w:r>
          </w:p>
        </w:tc>
        <w:tc>
          <w:tcPr>
            <w:tcW w:w="1080" w:type="dxa"/>
          </w:tcPr>
          <w:p w14:paraId="4160BD96"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i/>
                <w:spacing w:val="-2"/>
              </w:rPr>
            </w:pPr>
            <w:r w:rsidRPr="00041627">
              <w:rPr>
                <w:rFonts w:asciiTheme="minorHAnsi" w:hAnsiTheme="minorHAnsi" w:cstheme="minorHAnsi"/>
                <w:b/>
                <w:bCs/>
                <w:spacing w:val="-2"/>
              </w:rPr>
              <w:t>Target</w:t>
            </w:r>
          </w:p>
        </w:tc>
      </w:tr>
      <w:tr w:rsidR="00D26FF0" w:rsidRPr="00041627" w14:paraId="552A5457" w14:textId="77777777" w:rsidTr="00C62DCF">
        <w:tc>
          <w:tcPr>
            <w:tcW w:w="7200" w:type="dxa"/>
          </w:tcPr>
          <w:p w14:paraId="79998F66" w14:textId="77777777" w:rsidR="00D26FF0" w:rsidRPr="00041627" w:rsidRDefault="00D26FF0" w:rsidP="00C62DCF">
            <w:pPr>
              <w:widowControl w:val="0"/>
              <w:numPr>
                <w:ilvl w:val="0"/>
                <w:numId w:val="4"/>
              </w:numPr>
              <w:spacing w:before="120" w:after="120"/>
              <w:ind w:left="345"/>
              <w:jc w:val="both"/>
              <w:rPr>
                <w:rFonts w:asciiTheme="minorHAnsi" w:hAnsiTheme="minorHAnsi" w:cstheme="minorHAnsi"/>
              </w:rPr>
            </w:pPr>
            <w:r w:rsidRPr="00041627">
              <w:rPr>
                <w:rFonts w:asciiTheme="minorHAnsi" w:hAnsiTheme="minorHAnsi" w:cstheme="minorHAnsi"/>
              </w:rPr>
              <w:t xml:space="preserve">Number of conflict and complaint cases reported to the project’s Accountability and Grievance Mechanism </w:t>
            </w:r>
          </w:p>
        </w:tc>
        <w:tc>
          <w:tcPr>
            <w:tcW w:w="1080" w:type="dxa"/>
          </w:tcPr>
          <w:p w14:paraId="131F44BA"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c>
          <w:tcPr>
            <w:tcW w:w="1080" w:type="dxa"/>
          </w:tcPr>
          <w:p w14:paraId="319C5309"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r>
      <w:tr w:rsidR="00D26FF0" w:rsidRPr="00041627" w14:paraId="25485C25" w14:textId="77777777" w:rsidTr="00C62DCF">
        <w:tc>
          <w:tcPr>
            <w:tcW w:w="7200" w:type="dxa"/>
          </w:tcPr>
          <w:p w14:paraId="53F25FCD" w14:textId="77777777" w:rsidR="00D26FF0" w:rsidRPr="00041627" w:rsidRDefault="00D26FF0" w:rsidP="00C62DCF">
            <w:pPr>
              <w:widowControl w:val="0"/>
              <w:numPr>
                <w:ilvl w:val="0"/>
                <w:numId w:val="4"/>
              </w:numPr>
              <w:spacing w:before="120" w:after="120"/>
              <w:ind w:left="345"/>
              <w:jc w:val="both"/>
              <w:rPr>
                <w:rFonts w:asciiTheme="minorHAnsi" w:hAnsiTheme="minorHAnsi" w:cstheme="minorHAnsi"/>
              </w:rPr>
            </w:pPr>
            <w:r w:rsidRPr="00041627">
              <w:rPr>
                <w:rFonts w:asciiTheme="minorHAnsi" w:hAnsiTheme="minorHAnsi" w:cstheme="minorHAnsi"/>
              </w:rPr>
              <w:t xml:space="preserve">Percentage of conflict and complaint cases reported to the project’s Accountability and Grievance Mechanism that have been resolved </w:t>
            </w:r>
          </w:p>
        </w:tc>
        <w:tc>
          <w:tcPr>
            <w:tcW w:w="1080" w:type="dxa"/>
          </w:tcPr>
          <w:p w14:paraId="14521F48"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c>
          <w:tcPr>
            <w:tcW w:w="1080" w:type="dxa"/>
          </w:tcPr>
          <w:p w14:paraId="2D86BE89"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r>
      <w:tr w:rsidR="00D26FF0" w:rsidRPr="00041627" w14:paraId="1D7FF19B" w14:textId="77777777" w:rsidTr="00C62DCF">
        <w:tc>
          <w:tcPr>
            <w:tcW w:w="7200" w:type="dxa"/>
          </w:tcPr>
          <w:p w14:paraId="6403D121" w14:textId="77777777" w:rsidR="00D26FF0" w:rsidRPr="00041627" w:rsidRDefault="00D26FF0" w:rsidP="00C62DCF">
            <w:pPr>
              <w:widowControl w:val="0"/>
              <w:numPr>
                <w:ilvl w:val="0"/>
                <w:numId w:val="4"/>
              </w:numPr>
              <w:spacing w:before="120" w:after="120"/>
              <w:ind w:left="345"/>
              <w:jc w:val="both"/>
              <w:rPr>
                <w:rFonts w:asciiTheme="minorHAnsi" w:hAnsiTheme="minorHAnsi" w:cstheme="minorHAnsi"/>
              </w:rPr>
            </w:pPr>
            <w:r w:rsidRPr="00041627">
              <w:rPr>
                <w:rFonts w:asciiTheme="minorHAnsi" w:hAnsiTheme="minorHAnsi" w:cstheme="minorHAnsi"/>
              </w:rPr>
              <w:t xml:space="preserve">Number or percent of reported eligible grievances involving DEI </w:t>
            </w:r>
          </w:p>
        </w:tc>
        <w:tc>
          <w:tcPr>
            <w:tcW w:w="1080" w:type="dxa"/>
          </w:tcPr>
          <w:p w14:paraId="017AC917"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c>
          <w:tcPr>
            <w:tcW w:w="1080" w:type="dxa"/>
          </w:tcPr>
          <w:p w14:paraId="5E81329F" w14:textId="77777777" w:rsidR="00D26FF0" w:rsidRPr="00041627" w:rsidRDefault="00D26FF0" w:rsidP="00C62DCF">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tc>
      </w:tr>
    </w:tbl>
    <w:p w14:paraId="50647F34" w14:textId="77777777" w:rsidR="00D26FF0"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3A70DB10" w14:textId="77777777" w:rsidR="00D26FF0"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r>
        <w:rPr>
          <w:rFonts w:asciiTheme="minorHAnsi" w:hAnsiTheme="minorHAnsi" w:cstheme="minorHAnsi"/>
          <w:b/>
          <w:bCs/>
          <w:spacing w:val="-2"/>
        </w:rPr>
        <w:t>Budget</w:t>
      </w:r>
    </w:p>
    <w:p w14:paraId="1690C13E" w14:textId="77777777" w:rsidR="00D26FF0" w:rsidRPr="00FA026E"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rPr>
      </w:pPr>
      <w:r w:rsidRPr="00041627">
        <w:rPr>
          <w:rFonts w:asciiTheme="minorHAnsi" w:hAnsiTheme="minorHAnsi" w:cstheme="minorHAnsi"/>
          <w:spacing w:val="-2"/>
        </w:rPr>
        <w:t>Consider budget, staffing, materials, translation/translator, radio time to announce the mechanism, payment of a post office box where people can submit grievances to, a dedicated cell phone or other phone number, etc</w:t>
      </w:r>
    </w:p>
    <w:p w14:paraId="4A52257D" w14:textId="77777777" w:rsidR="00D26FF0"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4C750E91" w14:textId="77777777" w:rsidR="00D26FF0"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41BCA891" w14:textId="77777777" w:rsidR="00D26FF0" w:rsidRPr="00041627" w:rsidRDefault="00D26FF0" w:rsidP="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b/>
          <w:bCs/>
          <w:spacing w:val="-2"/>
        </w:rPr>
      </w:pPr>
    </w:p>
    <w:p w14:paraId="7D9B9EFC" w14:textId="77777777" w:rsidR="00D26FF0" w:rsidRPr="00041627" w:rsidRDefault="00D26FF0" w:rsidP="00D26FF0">
      <w:pPr>
        <w:spacing w:after="120"/>
        <w:jc w:val="both"/>
        <w:rPr>
          <w:rFonts w:asciiTheme="minorHAnsi" w:hAnsiTheme="minorHAnsi" w:cstheme="minorHAnsi"/>
        </w:rPr>
      </w:pPr>
    </w:p>
    <w:p w14:paraId="562F215B" w14:textId="77777777" w:rsidR="00D26FF0" w:rsidRDefault="00D26FF0" w:rsidP="00D26FF0">
      <w:pPr>
        <w:jc w:val="both"/>
        <w:rPr>
          <w:rFonts w:asciiTheme="minorHAnsi" w:hAnsiTheme="minorHAnsi" w:cstheme="minorHAnsi"/>
          <w:b/>
          <w:bCs/>
        </w:rPr>
      </w:pPr>
    </w:p>
    <w:p w14:paraId="691F8AFB" w14:textId="77777777" w:rsidR="00D26FF0" w:rsidRDefault="00D26FF0" w:rsidP="00D26FF0">
      <w:pPr>
        <w:jc w:val="both"/>
        <w:rPr>
          <w:rFonts w:asciiTheme="minorHAnsi" w:hAnsiTheme="minorHAnsi" w:cstheme="minorHAnsi"/>
          <w:b/>
          <w:bCs/>
        </w:rPr>
      </w:pPr>
    </w:p>
    <w:p w14:paraId="7A23A0BD" w14:textId="77777777" w:rsidR="00D26FF0" w:rsidRDefault="00D26FF0" w:rsidP="00D26FF0">
      <w:pPr>
        <w:jc w:val="both"/>
        <w:rPr>
          <w:rFonts w:asciiTheme="minorHAnsi" w:hAnsiTheme="minorHAnsi" w:cstheme="minorHAnsi"/>
          <w:b/>
          <w:bCs/>
        </w:rPr>
        <w:sectPr w:rsidR="00D26FF0" w:rsidSect="004261C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43DA5F88" w14:textId="77777777" w:rsidR="00D26FF0" w:rsidRPr="00D0242F" w:rsidRDefault="00D26FF0" w:rsidP="00D26FF0">
      <w:pPr>
        <w:jc w:val="both"/>
        <w:rPr>
          <w:rFonts w:asciiTheme="minorHAnsi" w:hAnsiTheme="minorHAnsi" w:cstheme="minorHAnsi"/>
          <w:b/>
          <w:bCs/>
        </w:rPr>
      </w:pPr>
      <w:r w:rsidRPr="00D0242F">
        <w:rPr>
          <w:rFonts w:asciiTheme="minorHAnsi" w:hAnsiTheme="minorHAnsi" w:cstheme="minorHAnsi"/>
          <w:b/>
          <w:bCs/>
        </w:rPr>
        <w:lastRenderedPageBreak/>
        <w:t xml:space="preserve"> </w:t>
      </w:r>
      <w:bookmarkStart w:id="5" w:name="_Toc68507571"/>
      <w:r>
        <w:rPr>
          <w:rFonts w:asciiTheme="minorHAnsi" w:hAnsiTheme="minorHAnsi" w:cstheme="minorHAnsi"/>
          <w:b/>
          <w:bCs/>
        </w:rPr>
        <w:t xml:space="preserve">Annex 1: </w:t>
      </w:r>
      <w:r w:rsidRPr="00D0242F">
        <w:rPr>
          <w:rFonts w:asciiTheme="minorHAnsi" w:hAnsiTheme="minorHAnsi" w:cstheme="minorHAnsi"/>
          <w:b/>
          <w:bCs/>
        </w:rPr>
        <w:t>Site-Level Grievance Form Template</w:t>
      </w:r>
      <w:bookmarkEnd w:id="5"/>
    </w:p>
    <w:p w14:paraId="2B8FBB66" w14:textId="77777777" w:rsidR="00D26FF0" w:rsidRPr="00041627" w:rsidRDefault="00D26FF0" w:rsidP="00D26FF0">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161"/>
        <w:gridCol w:w="5189"/>
      </w:tblGrid>
      <w:tr w:rsidR="00D26FF0" w:rsidRPr="00041627" w14:paraId="41364320" w14:textId="77777777" w:rsidTr="00C62DCF">
        <w:trPr>
          <w:trHeight w:val="350"/>
        </w:trPr>
        <w:tc>
          <w:tcPr>
            <w:tcW w:w="4161" w:type="dxa"/>
          </w:tcPr>
          <w:p w14:paraId="44150D79" w14:textId="77777777" w:rsidR="00D26FF0" w:rsidRPr="00D0242F" w:rsidRDefault="00D26FF0" w:rsidP="00C62DCF">
            <w:pPr>
              <w:spacing w:before="120" w:after="120"/>
              <w:jc w:val="both"/>
              <w:rPr>
                <w:rFonts w:asciiTheme="minorHAnsi" w:hAnsiTheme="minorHAnsi" w:cstheme="minorHAnsi"/>
              </w:rPr>
            </w:pPr>
            <w:bookmarkStart w:id="6" w:name="_Hlk47546636"/>
            <w:r w:rsidRPr="00D0242F">
              <w:rPr>
                <w:rFonts w:asciiTheme="minorHAnsi" w:hAnsiTheme="minorHAnsi" w:cstheme="minorHAnsi"/>
              </w:rPr>
              <w:t>Full Name:</w:t>
            </w:r>
          </w:p>
        </w:tc>
        <w:tc>
          <w:tcPr>
            <w:tcW w:w="5189" w:type="dxa"/>
          </w:tcPr>
          <w:p w14:paraId="76B2B77E" w14:textId="77777777" w:rsidR="00D26FF0" w:rsidRPr="00041627" w:rsidRDefault="00D26FF0" w:rsidP="00C62DCF">
            <w:pPr>
              <w:spacing w:before="120" w:after="120"/>
              <w:ind w:left="0" w:firstLine="0"/>
              <w:jc w:val="both"/>
              <w:rPr>
                <w:rFonts w:asciiTheme="minorHAnsi" w:hAnsiTheme="minorHAnsi" w:cstheme="minorHAnsi"/>
              </w:rPr>
            </w:pPr>
          </w:p>
        </w:tc>
      </w:tr>
      <w:tr w:rsidR="00D26FF0" w:rsidRPr="00041627" w14:paraId="59A31A4F" w14:textId="77777777" w:rsidTr="00C62DCF">
        <w:tc>
          <w:tcPr>
            <w:tcW w:w="4161" w:type="dxa"/>
          </w:tcPr>
          <w:p w14:paraId="59BA0142" w14:textId="77777777" w:rsidR="00D26FF0" w:rsidRPr="00D0242F" w:rsidRDefault="00D26FF0" w:rsidP="00C62DCF">
            <w:pPr>
              <w:spacing w:before="120" w:after="120"/>
              <w:jc w:val="both"/>
              <w:rPr>
                <w:rFonts w:asciiTheme="minorHAnsi" w:hAnsiTheme="minorHAnsi" w:cstheme="minorHAnsi"/>
              </w:rPr>
            </w:pPr>
            <w:r w:rsidRPr="00D0242F">
              <w:rPr>
                <w:rFonts w:asciiTheme="minorHAnsi" w:hAnsiTheme="minorHAnsi" w:cstheme="minorHAnsi"/>
              </w:rPr>
              <w:t xml:space="preserve">Sex: </w:t>
            </w:r>
          </w:p>
        </w:tc>
        <w:tc>
          <w:tcPr>
            <w:tcW w:w="5189" w:type="dxa"/>
          </w:tcPr>
          <w:p w14:paraId="4FCF2AA0" w14:textId="77777777" w:rsidR="00D26FF0" w:rsidRPr="00041627" w:rsidRDefault="00D26FF0" w:rsidP="00C62DCF">
            <w:pPr>
              <w:spacing w:before="120" w:after="120"/>
              <w:jc w:val="both"/>
              <w:rPr>
                <w:rFonts w:asciiTheme="minorHAnsi" w:hAnsiTheme="minorHAnsi" w:cstheme="minorHAnsi"/>
              </w:rPr>
            </w:pPr>
          </w:p>
        </w:tc>
      </w:tr>
      <w:tr w:rsidR="00D26FF0" w:rsidRPr="00041627" w14:paraId="6D64CD2F" w14:textId="77777777" w:rsidTr="00C62DCF">
        <w:trPr>
          <w:trHeight w:val="710"/>
        </w:trPr>
        <w:tc>
          <w:tcPr>
            <w:tcW w:w="4161" w:type="dxa"/>
          </w:tcPr>
          <w:p w14:paraId="61352EE6" w14:textId="77777777" w:rsidR="00D26FF0" w:rsidRPr="00175CBE" w:rsidRDefault="00D26FF0" w:rsidP="00C62DCF">
            <w:pPr>
              <w:spacing w:before="120" w:after="120"/>
              <w:jc w:val="both"/>
              <w:rPr>
                <w:rFonts w:asciiTheme="minorHAnsi" w:hAnsiTheme="minorHAnsi" w:cstheme="minorHAnsi"/>
              </w:rPr>
            </w:pPr>
            <w:r w:rsidRPr="00175CBE">
              <w:rPr>
                <w:rFonts w:asciiTheme="minorHAnsi" w:hAnsiTheme="minorHAnsi" w:cstheme="minorHAnsi"/>
              </w:rPr>
              <w:t>Address</w:t>
            </w:r>
          </w:p>
        </w:tc>
        <w:tc>
          <w:tcPr>
            <w:tcW w:w="5189" w:type="dxa"/>
          </w:tcPr>
          <w:p w14:paraId="50552477" w14:textId="77777777" w:rsidR="00D26FF0" w:rsidRPr="00041627" w:rsidRDefault="00D26FF0" w:rsidP="00C62DCF">
            <w:pPr>
              <w:spacing w:before="120" w:after="120"/>
              <w:ind w:left="0" w:firstLine="0"/>
              <w:jc w:val="both"/>
              <w:rPr>
                <w:rFonts w:asciiTheme="minorHAnsi" w:hAnsiTheme="minorHAnsi" w:cstheme="minorHAnsi"/>
              </w:rPr>
            </w:pPr>
          </w:p>
        </w:tc>
      </w:tr>
      <w:tr w:rsidR="00D26FF0" w:rsidRPr="00041627" w14:paraId="0EA24633" w14:textId="77777777" w:rsidTr="00C62DCF">
        <w:tc>
          <w:tcPr>
            <w:tcW w:w="4161" w:type="dxa"/>
          </w:tcPr>
          <w:p w14:paraId="4F2069C0" w14:textId="77777777" w:rsidR="00D26FF0" w:rsidRPr="00175CBE" w:rsidRDefault="00D26FF0" w:rsidP="00C62DCF">
            <w:pPr>
              <w:spacing w:before="120" w:after="120"/>
              <w:jc w:val="both"/>
              <w:rPr>
                <w:rFonts w:asciiTheme="minorHAnsi" w:hAnsiTheme="minorHAnsi" w:cstheme="minorHAnsi"/>
              </w:rPr>
            </w:pPr>
            <w:r w:rsidRPr="00175CBE">
              <w:rPr>
                <w:rFonts w:asciiTheme="minorHAnsi" w:hAnsiTheme="minorHAnsi" w:cstheme="minorHAnsi"/>
              </w:rPr>
              <w:t>Contact Information (Phone, email):</w:t>
            </w:r>
          </w:p>
        </w:tc>
        <w:tc>
          <w:tcPr>
            <w:tcW w:w="5189" w:type="dxa"/>
          </w:tcPr>
          <w:p w14:paraId="2985D753" w14:textId="77777777" w:rsidR="00D26FF0" w:rsidRPr="00041627" w:rsidRDefault="00D26FF0" w:rsidP="00C62DCF">
            <w:pPr>
              <w:spacing w:before="120" w:after="120"/>
              <w:ind w:left="0" w:firstLine="0"/>
              <w:jc w:val="both"/>
              <w:rPr>
                <w:rFonts w:asciiTheme="minorHAnsi" w:hAnsiTheme="minorHAnsi" w:cstheme="minorHAnsi"/>
              </w:rPr>
            </w:pPr>
          </w:p>
        </w:tc>
      </w:tr>
      <w:tr w:rsidR="00D26FF0" w:rsidRPr="00041627" w14:paraId="15C709E8" w14:textId="77777777" w:rsidTr="00C62DCF">
        <w:tc>
          <w:tcPr>
            <w:tcW w:w="4161" w:type="dxa"/>
          </w:tcPr>
          <w:p w14:paraId="026BCB1A" w14:textId="77777777" w:rsidR="00D26FF0" w:rsidRPr="00175CBE" w:rsidRDefault="00D26FF0" w:rsidP="00C62DCF">
            <w:pPr>
              <w:spacing w:before="120" w:after="120"/>
              <w:jc w:val="both"/>
              <w:rPr>
                <w:rFonts w:asciiTheme="minorHAnsi" w:hAnsiTheme="minorHAnsi" w:cstheme="minorHAnsi"/>
              </w:rPr>
            </w:pPr>
            <w:r w:rsidRPr="00175CBE">
              <w:rPr>
                <w:rFonts w:asciiTheme="minorHAnsi" w:hAnsiTheme="minorHAnsi" w:cstheme="minorHAnsi"/>
              </w:rPr>
              <w:t>Contact Preference</w:t>
            </w:r>
          </w:p>
        </w:tc>
        <w:tc>
          <w:tcPr>
            <w:tcW w:w="5189" w:type="dxa"/>
          </w:tcPr>
          <w:p w14:paraId="7C5B5D3D" w14:textId="77777777" w:rsidR="00D26FF0" w:rsidRPr="00F40176" w:rsidRDefault="00D26FF0" w:rsidP="00C62DCF">
            <w:pPr>
              <w:widowControl w:val="0"/>
              <w:spacing w:after="120"/>
              <w:jc w:val="both"/>
              <w:rPr>
                <w:rFonts w:asciiTheme="minorHAnsi" w:hAnsiTheme="minorHAnsi" w:cstheme="minorHAnsi"/>
              </w:rPr>
            </w:pPr>
            <w:sdt>
              <w:sdtPr>
                <w:rPr>
                  <w:rFonts w:asciiTheme="minorHAnsi" w:hAnsiTheme="minorHAnsi" w:cstheme="minorHAnsi"/>
                </w:rPr>
                <w:id w:val="-1412231593"/>
                <w14:checkbox>
                  <w14:checked w14:val="0"/>
                  <w14:checkedState w14:val="2612" w14:font="MS Gothic"/>
                  <w14:uncheckedState w14:val="2610" w14:font="MS Gothic"/>
                </w14:checkbox>
              </w:sdtPr>
              <w:sdtContent>
                <w:r w:rsidRPr="00F40176">
                  <w:rPr>
                    <w:rFonts w:ascii="Segoe UI Symbol" w:eastAsia="MS Gothic" w:hAnsi="Segoe UI Symbol" w:cs="Segoe UI Symbol"/>
                  </w:rPr>
                  <w:t>☐</w:t>
                </w:r>
              </w:sdtContent>
            </w:sdt>
            <w:r w:rsidRPr="00F40176">
              <w:rPr>
                <w:rFonts w:asciiTheme="minorHAnsi" w:hAnsiTheme="minorHAnsi" w:cstheme="minorHAnsi"/>
              </w:rPr>
              <w:t xml:space="preserve">  By mail (please provide mailing address):</w:t>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r w:rsidRPr="00F40176">
              <w:rPr>
                <w:rFonts w:asciiTheme="minorHAnsi" w:hAnsiTheme="minorHAnsi" w:cstheme="minorHAnsi"/>
              </w:rPr>
              <w:softHyphen/>
            </w:r>
          </w:p>
          <w:p w14:paraId="5814E13A" w14:textId="77777777" w:rsidR="00D26FF0" w:rsidRPr="00F40176" w:rsidRDefault="00D26FF0" w:rsidP="00C62DCF">
            <w:pPr>
              <w:spacing w:before="120" w:after="120"/>
              <w:jc w:val="both"/>
              <w:rPr>
                <w:rFonts w:asciiTheme="minorHAnsi" w:hAnsiTheme="minorHAnsi" w:cstheme="minorHAnsi"/>
              </w:rPr>
            </w:pPr>
            <w:sdt>
              <w:sdtPr>
                <w:rPr>
                  <w:rFonts w:asciiTheme="minorHAnsi" w:hAnsiTheme="minorHAnsi" w:cstheme="minorHAnsi"/>
                </w:rPr>
                <w:id w:val="-1510827261"/>
                <w14:checkbox>
                  <w14:checked w14:val="0"/>
                  <w14:checkedState w14:val="2612" w14:font="MS Gothic"/>
                  <w14:uncheckedState w14:val="2610" w14:font="MS Gothic"/>
                </w14:checkbox>
              </w:sdtPr>
              <w:sdtContent>
                <w:r w:rsidRPr="00F40176">
                  <w:rPr>
                    <w:rFonts w:ascii="Segoe UI Symbol" w:eastAsia="MS Gothic" w:hAnsi="Segoe UI Symbol" w:cs="Segoe UI Symbol"/>
                  </w:rPr>
                  <w:t>☐</w:t>
                </w:r>
              </w:sdtContent>
            </w:sdt>
            <w:r w:rsidRPr="00F40176">
              <w:rPr>
                <w:rFonts w:asciiTheme="minorHAnsi" w:hAnsiTheme="minorHAnsi" w:cstheme="minorHAnsi"/>
              </w:rPr>
              <w:t xml:space="preserve">  By telephone (please provide telephone number):</w:t>
            </w:r>
          </w:p>
          <w:p w14:paraId="34114669" w14:textId="77777777" w:rsidR="00D26FF0" w:rsidRPr="00041627" w:rsidRDefault="00D26FF0" w:rsidP="00C62DCF">
            <w:pPr>
              <w:widowControl w:val="0"/>
              <w:spacing w:after="120"/>
              <w:jc w:val="both"/>
              <w:rPr>
                <w:rFonts w:asciiTheme="minorHAnsi" w:hAnsiTheme="minorHAnsi" w:cstheme="minorHAnsi"/>
                <w:b/>
                <w:bCs/>
              </w:rPr>
            </w:pPr>
            <w:sdt>
              <w:sdtPr>
                <w:rPr>
                  <w:rFonts w:asciiTheme="minorHAnsi" w:hAnsiTheme="minorHAnsi" w:cstheme="minorHAnsi"/>
                </w:rPr>
                <w:id w:val="-1804456355"/>
                <w14:checkbox>
                  <w14:checked w14:val="0"/>
                  <w14:checkedState w14:val="2612" w14:font="MS Gothic"/>
                  <w14:uncheckedState w14:val="2610" w14:font="MS Gothic"/>
                </w14:checkbox>
              </w:sdtPr>
              <w:sdtContent>
                <w:r w:rsidRPr="00F40176">
                  <w:rPr>
                    <w:rFonts w:ascii="Segoe UI Symbol" w:eastAsia="MS Gothic" w:hAnsi="Segoe UI Symbol" w:cs="Segoe UI Symbol"/>
                  </w:rPr>
                  <w:t>☐</w:t>
                </w:r>
              </w:sdtContent>
            </w:sdt>
            <w:r w:rsidRPr="00F40176">
              <w:rPr>
                <w:rFonts w:asciiTheme="minorHAnsi" w:hAnsiTheme="minorHAnsi" w:cstheme="minorHAnsi"/>
              </w:rPr>
              <w:t xml:space="preserve">  By e-mail (please provide e-mail address):</w:t>
            </w:r>
          </w:p>
        </w:tc>
      </w:tr>
      <w:tr w:rsidR="00D26FF0" w:rsidRPr="00041627" w14:paraId="365E5AE9" w14:textId="77777777" w:rsidTr="00C62DCF">
        <w:tc>
          <w:tcPr>
            <w:tcW w:w="4161" w:type="dxa"/>
          </w:tcPr>
          <w:p w14:paraId="0FD3C201" w14:textId="77777777" w:rsidR="00D26FF0" w:rsidRPr="00175CBE" w:rsidRDefault="00D26FF0" w:rsidP="00C62DCF">
            <w:pPr>
              <w:spacing w:before="120" w:after="120"/>
              <w:jc w:val="both"/>
              <w:rPr>
                <w:rFonts w:asciiTheme="minorHAnsi" w:hAnsiTheme="minorHAnsi" w:cstheme="minorHAnsi"/>
              </w:rPr>
            </w:pPr>
            <w:r w:rsidRPr="00175CBE">
              <w:rPr>
                <w:rFonts w:asciiTheme="minorHAnsi" w:hAnsiTheme="minorHAnsi" w:cstheme="minorHAnsi"/>
              </w:rPr>
              <w:t>Preferred language for communication</w:t>
            </w:r>
          </w:p>
        </w:tc>
        <w:tc>
          <w:tcPr>
            <w:tcW w:w="5189" w:type="dxa"/>
          </w:tcPr>
          <w:p w14:paraId="49C66718" w14:textId="77777777" w:rsidR="00D26FF0" w:rsidRPr="00041627" w:rsidRDefault="00D26FF0" w:rsidP="00C62DCF">
            <w:pPr>
              <w:widowControl w:val="0"/>
              <w:spacing w:after="120"/>
              <w:jc w:val="both"/>
              <w:rPr>
                <w:rFonts w:asciiTheme="minorHAnsi" w:hAnsiTheme="minorHAnsi" w:cstheme="minorHAnsi"/>
                <w:b/>
                <w:bCs/>
              </w:rPr>
            </w:pPr>
            <w:sdt>
              <w:sdtPr>
                <w:rPr>
                  <w:rFonts w:asciiTheme="minorHAnsi" w:hAnsiTheme="minorHAnsi" w:cstheme="minorHAnsi"/>
                </w:rPr>
                <w:id w:val="-638803980"/>
                <w14:checkbox>
                  <w14:checked w14:val="0"/>
                  <w14:checkedState w14:val="2612" w14:font="MS Gothic"/>
                  <w14:uncheckedState w14:val="2610" w14:font="MS Gothic"/>
                </w14:checkbox>
              </w:sdtPr>
              <w:sdtContent>
                <w:r w:rsidRPr="00041627">
                  <w:rPr>
                    <w:rFonts w:ascii="Segoe UI Symbol" w:eastAsia="MS Gothic" w:hAnsi="Segoe UI Symbol" w:cs="Segoe UI Symbol"/>
                  </w:rPr>
                  <w:t>☐</w:t>
                </w:r>
              </w:sdtContent>
            </w:sdt>
            <w:r w:rsidRPr="00041627">
              <w:rPr>
                <w:rFonts w:asciiTheme="minorHAnsi" w:hAnsiTheme="minorHAnsi" w:cstheme="minorHAnsi"/>
                <w:i/>
              </w:rPr>
              <w:t xml:space="preserve">  </w:t>
            </w:r>
            <w:r w:rsidRPr="00041627">
              <w:rPr>
                <w:rFonts w:asciiTheme="minorHAnsi" w:hAnsiTheme="minorHAnsi" w:cstheme="minorHAnsi"/>
                <w:bCs/>
                <w:i/>
              </w:rPr>
              <w:t>[insert other applicable language(s)]</w:t>
            </w:r>
          </w:p>
          <w:p w14:paraId="5B6DEF8A" w14:textId="77777777" w:rsidR="00D26FF0" w:rsidRPr="00175CBE" w:rsidRDefault="00D26FF0" w:rsidP="00C62DCF">
            <w:pPr>
              <w:widowControl w:val="0"/>
              <w:spacing w:after="120"/>
              <w:jc w:val="both"/>
              <w:rPr>
                <w:rFonts w:asciiTheme="minorHAnsi" w:hAnsiTheme="minorHAnsi" w:cstheme="minorHAnsi"/>
              </w:rPr>
            </w:pPr>
            <w:sdt>
              <w:sdtPr>
                <w:rPr>
                  <w:rFonts w:asciiTheme="minorHAnsi" w:hAnsiTheme="minorHAnsi" w:cstheme="minorHAnsi"/>
                </w:rPr>
                <w:id w:val="479887351"/>
                <w14:checkbox>
                  <w14:checked w14:val="0"/>
                  <w14:checkedState w14:val="2612" w14:font="MS Gothic"/>
                  <w14:uncheckedState w14:val="2610" w14:font="MS Gothic"/>
                </w14:checkbox>
              </w:sdtPr>
              <w:sdtContent>
                <w:r w:rsidRPr="00041627">
                  <w:rPr>
                    <w:rFonts w:ascii="Segoe UI Symbol" w:eastAsia="MS Gothic" w:hAnsi="Segoe UI Symbol" w:cs="Segoe UI Symbol"/>
                  </w:rPr>
                  <w:t>☐</w:t>
                </w:r>
              </w:sdtContent>
            </w:sdt>
            <w:r w:rsidRPr="00041627">
              <w:rPr>
                <w:rFonts w:asciiTheme="minorHAnsi" w:hAnsiTheme="minorHAnsi" w:cstheme="minorHAnsi"/>
              </w:rPr>
              <w:t xml:space="preserve">  </w:t>
            </w:r>
            <w:r w:rsidRPr="00175CBE">
              <w:rPr>
                <w:rFonts w:asciiTheme="minorHAnsi" w:hAnsiTheme="minorHAnsi" w:cstheme="minorHAnsi"/>
              </w:rPr>
              <w:t>English</w:t>
            </w:r>
          </w:p>
          <w:p w14:paraId="238B6996" w14:textId="77777777" w:rsidR="00D26FF0" w:rsidRPr="00041627" w:rsidRDefault="00D26FF0" w:rsidP="00C62DCF">
            <w:pPr>
              <w:widowControl w:val="0"/>
              <w:spacing w:after="120"/>
              <w:jc w:val="both"/>
              <w:rPr>
                <w:rFonts w:asciiTheme="minorHAnsi" w:hAnsiTheme="minorHAnsi" w:cstheme="minorHAnsi"/>
              </w:rPr>
            </w:pPr>
            <w:sdt>
              <w:sdtPr>
                <w:rPr>
                  <w:rFonts w:asciiTheme="minorHAnsi" w:hAnsiTheme="minorHAnsi" w:cstheme="minorHAnsi"/>
                </w:rPr>
                <w:id w:val="-1549607460"/>
                <w14:checkbox>
                  <w14:checked w14:val="0"/>
                  <w14:checkedState w14:val="2612" w14:font="MS Gothic"/>
                  <w14:uncheckedState w14:val="2610" w14:font="MS Gothic"/>
                </w14:checkbox>
              </w:sdtPr>
              <w:sdtContent>
                <w:r w:rsidRPr="00175CBE">
                  <w:rPr>
                    <w:rFonts w:ascii="Segoe UI Symbol" w:eastAsia="MS Gothic" w:hAnsi="Segoe UI Symbol" w:cs="Segoe UI Symbol"/>
                  </w:rPr>
                  <w:t>☐</w:t>
                </w:r>
              </w:sdtContent>
            </w:sdt>
            <w:r w:rsidRPr="00175CBE">
              <w:rPr>
                <w:rFonts w:asciiTheme="minorHAnsi" w:hAnsiTheme="minorHAnsi" w:cstheme="minorHAnsi"/>
              </w:rPr>
              <w:t xml:space="preserve">  Other, please specify:</w:t>
            </w:r>
          </w:p>
        </w:tc>
      </w:tr>
      <w:tr w:rsidR="00D26FF0" w:rsidRPr="00041627" w14:paraId="76D7CFEF" w14:textId="77777777" w:rsidTr="00C62DCF">
        <w:tc>
          <w:tcPr>
            <w:tcW w:w="4161" w:type="dxa"/>
          </w:tcPr>
          <w:p w14:paraId="5CD2780E" w14:textId="77777777" w:rsidR="00D26FF0" w:rsidRPr="00041627" w:rsidRDefault="00D26FF0" w:rsidP="00C62DCF">
            <w:pPr>
              <w:spacing w:before="120" w:after="120"/>
              <w:jc w:val="both"/>
              <w:rPr>
                <w:rFonts w:asciiTheme="minorHAnsi" w:hAnsiTheme="minorHAnsi" w:cstheme="minorHAnsi"/>
              </w:rPr>
            </w:pPr>
            <w:r w:rsidRPr="00041627">
              <w:rPr>
                <w:rFonts w:asciiTheme="minorHAnsi" w:hAnsiTheme="minorHAnsi" w:cstheme="minorHAnsi"/>
              </w:rPr>
              <w:t>If a complaint is made through a representative, the name/s of the person/s on whose behalf the complaint is made.</w:t>
            </w:r>
          </w:p>
        </w:tc>
        <w:tc>
          <w:tcPr>
            <w:tcW w:w="5189" w:type="dxa"/>
          </w:tcPr>
          <w:p w14:paraId="1154A202" w14:textId="77777777" w:rsidR="00D26FF0" w:rsidRPr="00041627" w:rsidRDefault="00D26FF0" w:rsidP="00C62DCF">
            <w:pPr>
              <w:widowControl w:val="0"/>
              <w:spacing w:after="120"/>
              <w:jc w:val="both"/>
              <w:rPr>
                <w:rFonts w:asciiTheme="minorHAnsi" w:hAnsiTheme="minorHAnsi" w:cstheme="minorHAnsi"/>
              </w:rPr>
            </w:pPr>
          </w:p>
        </w:tc>
      </w:tr>
      <w:tr w:rsidR="00D26FF0" w:rsidRPr="00041627" w14:paraId="4FE512B5" w14:textId="77777777" w:rsidTr="00C62DCF">
        <w:tc>
          <w:tcPr>
            <w:tcW w:w="4161" w:type="dxa"/>
          </w:tcPr>
          <w:p w14:paraId="50510048" w14:textId="77777777" w:rsidR="00D26FF0" w:rsidRPr="00041627" w:rsidRDefault="00D26FF0" w:rsidP="00C62DCF">
            <w:pPr>
              <w:spacing w:before="120" w:after="120"/>
              <w:jc w:val="both"/>
              <w:rPr>
                <w:rFonts w:asciiTheme="minorHAnsi" w:hAnsiTheme="minorHAnsi" w:cstheme="minorHAnsi"/>
              </w:rPr>
            </w:pPr>
            <w:r w:rsidRPr="00041627">
              <w:rPr>
                <w:rFonts w:asciiTheme="minorHAnsi" w:hAnsiTheme="minorHAnsi" w:cstheme="minorHAnsi"/>
              </w:rPr>
              <w:t>Does the aggrieved party wish to keep their identity confidential?</w:t>
            </w:r>
          </w:p>
        </w:tc>
        <w:tc>
          <w:tcPr>
            <w:tcW w:w="5189" w:type="dxa"/>
          </w:tcPr>
          <w:p w14:paraId="4E8498C1" w14:textId="77777777" w:rsidR="00D26FF0" w:rsidRPr="00041627" w:rsidRDefault="00D26FF0" w:rsidP="00C62DCF">
            <w:pPr>
              <w:spacing w:before="120" w:after="120"/>
              <w:jc w:val="both"/>
              <w:rPr>
                <w:rFonts w:asciiTheme="minorHAnsi" w:hAnsiTheme="minorHAnsi" w:cstheme="minorHAnsi"/>
              </w:rPr>
            </w:pPr>
            <w:sdt>
              <w:sdtPr>
                <w:rPr>
                  <w:rFonts w:asciiTheme="minorHAnsi" w:hAnsiTheme="minorHAnsi" w:cstheme="minorHAnsi"/>
                </w:rPr>
                <w:id w:val="-428043497"/>
                <w14:checkbox>
                  <w14:checked w14:val="0"/>
                  <w14:checkedState w14:val="2612" w14:font="MS Gothic"/>
                  <w14:uncheckedState w14:val="2610" w14:font="MS Gothic"/>
                </w14:checkbox>
              </w:sdtPr>
              <w:sdtContent>
                <w:r w:rsidRPr="00041627">
                  <w:rPr>
                    <w:rFonts w:ascii="Segoe UI Symbol" w:eastAsia="MS Gothic" w:hAnsi="Segoe UI Symbol" w:cs="Segoe UI Symbol"/>
                  </w:rPr>
                  <w:t>☐</w:t>
                </w:r>
              </w:sdtContent>
            </w:sdt>
            <w:r w:rsidRPr="00041627">
              <w:rPr>
                <w:rFonts w:asciiTheme="minorHAnsi" w:hAnsiTheme="minorHAnsi" w:cstheme="minorHAnsi"/>
              </w:rPr>
              <w:t xml:space="preserve"> Yes</w:t>
            </w:r>
            <w:r w:rsidRPr="00041627">
              <w:rPr>
                <w:rFonts w:asciiTheme="minorHAnsi" w:hAnsiTheme="minorHAnsi" w:cstheme="minorHAnsi"/>
              </w:rPr>
              <w:tab/>
            </w:r>
            <w:r w:rsidRPr="00041627">
              <w:rPr>
                <w:rFonts w:asciiTheme="minorHAnsi" w:hAnsiTheme="minorHAnsi" w:cstheme="minorHAnsi"/>
              </w:rPr>
              <w:tab/>
            </w:r>
            <w:sdt>
              <w:sdtPr>
                <w:rPr>
                  <w:rFonts w:asciiTheme="minorHAnsi" w:hAnsiTheme="minorHAnsi" w:cstheme="minorHAnsi"/>
                </w:rPr>
                <w:id w:val="-502193574"/>
                <w14:checkbox>
                  <w14:checked w14:val="0"/>
                  <w14:checkedState w14:val="2612" w14:font="MS Gothic"/>
                  <w14:uncheckedState w14:val="2610" w14:font="MS Gothic"/>
                </w14:checkbox>
              </w:sdtPr>
              <w:sdtContent>
                <w:r w:rsidRPr="00041627">
                  <w:rPr>
                    <w:rFonts w:ascii="Segoe UI Symbol" w:eastAsia="MS Gothic" w:hAnsi="Segoe UI Symbol" w:cs="Segoe UI Symbol"/>
                  </w:rPr>
                  <w:t>☐</w:t>
                </w:r>
              </w:sdtContent>
            </w:sdt>
            <w:r w:rsidRPr="00041627">
              <w:rPr>
                <w:rFonts w:asciiTheme="minorHAnsi" w:hAnsiTheme="minorHAnsi" w:cstheme="minorHAnsi"/>
              </w:rPr>
              <w:t xml:space="preserve"> No</w:t>
            </w:r>
          </w:p>
        </w:tc>
      </w:tr>
      <w:tr w:rsidR="00D26FF0" w:rsidRPr="00041627" w14:paraId="2F59A92B" w14:textId="77777777" w:rsidTr="00C62DCF">
        <w:tc>
          <w:tcPr>
            <w:tcW w:w="9350" w:type="dxa"/>
            <w:gridSpan w:val="2"/>
          </w:tcPr>
          <w:p w14:paraId="220B877E" w14:textId="77777777" w:rsidR="00D26FF0" w:rsidRPr="00041627" w:rsidRDefault="00D26FF0" w:rsidP="00C62DCF">
            <w:pPr>
              <w:spacing w:before="120" w:after="120"/>
              <w:jc w:val="both"/>
              <w:rPr>
                <w:rFonts w:asciiTheme="minorHAnsi" w:hAnsiTheme="minorHAnsi" w:cstheme="minorHAnsi"/>
              </w:rPr>
            </w:pPr>
            <w:r w:rsidRPr="00041627">
              <w:rPr>
                <w:rFonts w:asciiTheme="minorHAnsi" w:hAnsiTheme="minorHAnsi" w:cstheme="minorHAnsi"/>
              </w:rPr>
              <w:t xml:space="preserve">Describe the grievance. What happened?  Where did it happen? Who did it happen to?  How is it related to the project? What is the result of the problem? </w:t>
            </w:r>
          </w:p>
        </w:tc>
      </w:tr>
      <w:tr w:rsidR="00D26FF0" w:rsidRPr="00041627" w14:paraId="29077482" w14:textId="77777777" w:rsidTr="00C62DCF">
        <w:tc>
          <w:tcPr>
            <w:tcW w:w="4161" w:type="dxa"/>
          </w:tcPr>
          <w:p w14:paraId="1DBB9989" w14:textId="77777777" w:rsidR="00D26FF0" w:rsidRPr="00041627" w:rsidRDefault="00D26FF0" w:rsidP="00C62DCF">
            <w:pPr>
              <w:spacing w:before="120" w:after="120"/>
              <w:jc w:val="both"/>
              <w:rPr>
                <w:rFonts w:asciiTheme="minorHAnsi" w:hAnsiTheme="minorHAnsi" w:cstheme="minorHAnsi"/>
              </w:rPr>
            </w:pPr>
            <w:r w:rsidRPr="00041627">
              <w:rPr>
                <w:rFonts w:asciiTheme="minorHAnsi" w:hAnsiTheme="minorHAnsi" w:cstheme="minorHAnsi"/>
              </w:rPr>
              <w:t>Date/time of its occurrence:</w:t>
            </w:r>
          </w:p>
          <w:p w14:paraId="40FDD81D" w14:textId="77777777" w:rsidR="00D26FF0" w:rsidRPr="00041627" w:rsidRDefault="00D26FF0" w:rsidP="00C62DCF">
            <w:pPr>
              <w:spacing w:before="120" w:after="120"/>
              <w:jc w:val="both"/>
              <w:rPr>
                <w:rFonts w:asciiTheme="minorHAnsi" w:hAnsiTheme="minorHAnsi" w:cstheme="minorHAnsi"/>
              </w:rPr>
            </w:pPr>
          </w:p>
          <w:p w14:paraId="6558A4FA" w14:textId="77777777" w:rsidR="00D26FF0" w:rsidRPr="00041627" w:rsidRDefault="00D26FF0" w:rsidP="00C62DCF">
            <w:pPr>
              <w:spacing w:before="120" w:after="120"/>
              <w:jc w:val="both"/>
              <w:rPr>
                <w:rFonts w:asciiTheme="minorHAnsi" w:hAnsiTheme="minorHAnsi" w:cstheme="minorHAnsi"/>
              </w:rPr>
            </w:pPr>
            <w:r w:rsidRPr="00041627">
              <w:rPr>
                <w:rFonts w:asciiTheme="minorHAnsi" w:hAnsiTheme="minorHAnsi" w:cstheme="minorHAnsi"/>
              </w:rPr>
              <w:t>_________________________________</w:t>
            </w:r>
          </w:p>
        </w:tc>
        <w:tc>
          <w:tcPr>
            <w:tcW w:w="5189" w:type="dxa"/>
          </w:tcPr>
          <w:p w14:paraId="14BDFFDC" w14:textId="77777777" w:rsidR="00D26FF0" w:rsidRPr="00041627" w:rsidRDefault="00D26FF0" w:rsidP="00C62DCF">
            <w:pPr>
              <w:widowControl w:val="0"/>
              <w:spacing w:after="120"/>
              <w:jc w:val="both"/>
              <w:rPr>
                <w:rFonts w:asciiTheme="minorHAnsi" w:hAnsiTheme="minorHAnsi" w:cstheme="minorHAnsi"/>
              </w:rPr>
            </w:pPr>
            <w:sdt>
              <w:sdtPr>
                <w:rPr>
                  <w:rFonts w:asciiTheme="minorHAnsi" w:hAnsiTheme="minorHAnsi" w:cstheme="minorHAnsi"/>
                </w:rPr>
                <w:id w:val="1814063910"/>
                <w14:checkbox>
                  <w14:checked w14:val="0"/>
                  <w14:checkedState w14:val="2612" w14:font="MS Gothic"/>
                  <w14:uncheckedState w14:val="2610" w14:font="MS Gothic"/>
                </w14:checkbox>
              </w:sdtPr>
              <w:sdtContent>
                <w:r w:rsidRPr="00041627">
                  <w:rPr>
                    <w:rFonts w:ascii="Segoe UI Symbol" w:eastAsia="MS Gothic" w:hAnsi="Segoe UI Symbol" w:cs="Segoe UI Symbol"/>
                  </w:rPr>
                  <w:t>☐</w:t>
                </w:r>
              </w:sdtContent>
            </w:sdt>
            <w:r w:rsidRPr="00041627">
              <w:rPr>
                <w:rFonts w:asciiTheme="minorHAnsi" w:hAnsiTheme="minorHAnsi" w:cstheme="minorHAnsi"/>
              </w:rPr>
              <w:t xml:space="preserve">  One time incident/grievance (date _________________________)</w:t>
            </w:r>
          </w:p>
          <w:p w14:paraId="580D6A1F" w14:textId="77777777" w:rsidR="00D26FF0" w:rsidRPr="00041627" w:rsidRDefault="00D26FF0" w:rsidP="00C62DCF">
            <w:pPr>
              <w:widowControl w:val="0"/>
              <w:spacing w:after="120"/>
              <w:jc w:val="both"/>
              <w:rPr>
                <w:rFonts w:asciiTheme="minorHAnsi" w:hAnsiTheme="minorHAnsi" w:cstheme="minorHAnsi"/>
              </w:rPr>
            </w:pPr>
            <w:sdt>
              <w:sdtPr>
                <w:rPr>
                  <w:rFonts w:asciiTheme="minorHAnsi" w:hAnsiTheme="minorHAnsi" w:cstheme="minorHAnsi"/>
                </w:rPr>
                <w:id w:val="-1420174982"/>
                <w14:checkbox>
                  <w14:checked w14:val="0"/>
                  <w14:checkedState w14:val="2612" w14:font="MS Gothic"/>
                  <w14:uncheckedState w14:val="2610" w14:font="MS Gothic"/>
                </w14:checkbox>
              </w:sdtPr>
              <w:sdtContent>
                <w:r w:rsidRPr="00041627">
                  <w:rPr>
                    <w:rFonts w:ascii="Segoe UI Symbol" w:eastAsia="MS Gothic" w:hAnsi="Segoe UI Symbol" w:cs="Segoe UI Symbol"/>
                  </w:rPr>
                  <w:t>☐</w:t>
                </w:r>
              </w:sdtContent>
            </w:sdt>
            <w:r w:rsidRPr="00041627">
              <w:rPr>
                <w:rFonts w:asciiTheme="minorHAnsi" w:hAnsiTheme="minorHAnsi" w:cstheme="minorHAnsi"/>
              </w:rPr>
              <w:t xml:space="preserve">  Happened more than once (how many times? _______________)</w:t>
            </w:r>
          </w:p>
          <w:p w14:paraId="15AD00E1" w14:textId="77777777" w:rsidR="00D26FF0" w:rsidRPr="00041627" w:rsidRDefault="00D26FF0" w:rsidP="00C62DCF">
            <w:pPr>
              <w:spacing w:before="120" w:after="120"/>
              <w:jc w:val="both"/>
              <w:rPr>
                <w:rFonts w:asciiTheme="minorHAnsi" w:hAnsiTheme="minorHAnsi" w:cstheme="minorHAnsi"/>
              </w:rPr>
            </w:pPr>
            <w:sdt>
              <w:sdtPr>
                <w:rPr>
                  <w:rFonts w:asciiTheme="minorHAnsi" w:hAnsiTheme="minorHAnsi" w:cstheme="minorHAnsi"/>
                </w:rPr>
                <w:id w:val="-568350610"/>
                <w14:checkbox>
                  <w14:checked w14:val="0"/>
                  <w14:checkedState w14:val="2612" w14:font="MS Gothic"/>
                  <w14:uncheckedState w14:val="2610" w14:font="MS Gothic"/>
                </w14:checkbox>
              </w:sdtPr>
              <w:sdtContent>
                <w:r w:rsidRPr="00041627">
                  <w:rPr>
                    <w:rFonts w:ascii="Segoe UI Symbol" w:eastAsia="MS Gothic" w:hAnsi="Segoe UI Symbol" w:cs="Segoe UI Symbol"/>
                  </w:rPr>
                  <w:t>☐</w:t>
                </w:r>
              </w:sdtContent>
            </w:sdt>
            <w:r w:rsidRPr="00041627">
              <w:rPr>
                <w:rFonts w:asciiTheme="minorHAnsi" w:hAnsiTheme="minorHAnsi" w:cstheme="minorHAnsi"/>
              </w:rPr>
              <w:t xml:space="preserve">  On-going (currently experiencing problem)</w:t>
            </w:r>
          </w:p>
        </w:tc>
      </w:tr>
      <w:tr w:rsidR="00D26FF0" w:rsidRPr="00041627" w14:paraId="01F3A081" w14:textId="77777777" w:rsidTr="00C62DCF">
        <w:tc>
          <w:tcPr>
            <w:tcW w:w="9350" w:type="dxa"/>
            <w:gridSpan w:val="2"/>
            <w:vAlign w:val="center"/>
          </w:tcPr>
          <w:p w14:paraId="1E0D5E9E" w14:textId="77777777" w:rsidR="00D26FF0" w:rsidRPr="00041627" w:rsidRDefault="00D26FF0" w:rsidP="00C62DCF">
            <w:pPr>
              <w:spacing w:before="120" w:after="120"/>
              <w:jc w:val="both"/>
              <w:rPr>
                <w:rFonts w:asciiTheme="minorHAnsi" w:hAnsiTheme="minorHAnsi" w:cstheme="minorHAnsi"/>
              </w:rPr>
            </w:pPr>
            <w:r w:rsidRPr="00041627">
              <w:rPr>
                <w:rFonts w:asciiTheme="minorHAnsi" w:hAnsiTheme="minorHAnsi" w:cstheme="minorHAnsi"/>
              </w:rPr>
              <w:t>What would you like to see happen to resolve the problem?</w:t>
            </w:r>
          </w:p>
        </w:tc>
      </w:tr>
      <w:bookmarkEnd w:id="6"/>
    </w:tbl>
    <w:p w14:paraId="7A6124D0" w14:textId="77777777" w:rsidR="00D26FF0" w:rsidRDefault="00D26FF0" w:rsidP="00D26FF0">
      <w:pPr>
        <w:spacing w:after="120"/>
        <w:jc w:val="both"/>
        <w:rPr>
          <w:rFonts w:asciiTheme="minorHAnsi" w:hAnsiTheme="minorHAnsi" w:cstheme="minorHAnsi"/>
        </w:rPr>
      </w:pPr>
    </w:p>
    <w:p w14:paraId="7BCE495B" w14:textId="77777777" w:rsidR="00D26FF0" w:rsidRPr="00041627" w:rsidRDefault="00D26FF0" w:rsidP="00D26FF0">
      <w:pPr>
        <w:spacing w:after="120"/>
        <w:jc w:val="both"/>
        <w:rPr>
          <w:rFonts w:asciiTheme="minorHAnsi" w:hAnsiTheme="minorHAnsi" w:cstheme="minorHAnsi"/>
        </w:rPr>
      </w:pPr>
      <w:r w:rsidRPr="00041627">
        <w:rPr>
          <w:rFonts w:asciiTheme="minorHAnsi" w:hAnsiTheme="minorHAnsi" w:cstheme="minorHAnsi"/>
        </w:rPr>
        <w:t xml:space="preserve">Please return grievance form to: </w:t>
      </w:r>
      <w:r w:rsidRPr="00041627">
        <w:rPr>
          <w:rFonts w:asciiTheme="minorHAnsi" w:hAnsiTheme="minorHAnsi" w:cstheme="minorHAnsi"/>
          <w:shd w:val="clear" w:color="auto" w:fill="D9D9D9" w:themeFill="background1" w:themeFillShade="D9"/>
        </w:rPr>
        <w:t>Provide contact person and address.</w:t>
      </w:r>
    </w:p>
    <w:p w14:paraId="33E11A53" w14:textId="77777777" w:rsidR="00D26FF0" w:rsidRPr="00041627" w:rsidRDefault="00D26FF0" w:rsidP="00D26FF0">
      <w:pPr>
        <w:jc w:val="both"/>
        <w:rPr>
          <w:rFonts w:asciiTheme="minorHAnsi" w:hAnsiTheme="minorHAnsi" w:cstheme="minorHAnsi"/>
        </w:rPr>
        <w:sectPr w:rsidR="00D26FF0" w:rsidRPr="00041627" w:rsidSect="004261CD">
          <w:pgSz w:w="12240" w:h="15840"/>
          <w:pgMar w:top="1440" w:right="1440" w:bottom="1440" w:left="1440" w:header="720" w:footer="720" w:gutter="0"/>
          <w:cols w:space="720"/>
          <w:docGrid w:linePitch="360"/>
        </w:sectPr>
      </w:pPr>
      <w:bookmarkStart w:id="7" w:name="_Toc68507572"/>
    </w:p>
    <w:p w14:paraId="5DBBBC24" w14:textId="77777777" w:rsidR="00D26FF0" w:rsidRPr="00041627" w:rsidRDefault="00D26FF0" w:rsidP="00D26FF0">
      <w:pPr>
        <w:jc w:val="both"/>
        <w:rPr>
          <w:rFonts w:asciiTheme="minorHAnsi" w:hAnsiTheme="minorHAnsi" w:cstheme="minorHAnsi"/>
          <w:b/>
          <w:bCs/>
        </w:rPr>
      </w:pPr>
      <w:r w:rsidRPr="00041627">
        <w:rPr>
          <w:rFonts w:asciiTheme="minorHAnsi" w:hAnsiTheme="minorHAnsi" w:cstheme="minorHAnsi"/>
          <w:b/>
          <w:bCs/>
        </w:rPr>
        <w:lastRenderedPageBreak/>
        <w:t xml:space="preserve">Annex </w:t>
      </w:r>
      <w:r>
        <w:rPr>
          <w:rFonts w:asciiTheme="minorHAnsi" w:hAnsiTheme="minorHAnsi" w:cstheme="minorHAnsi"/>
          <w:b/>
          <w:bCs/>
        </w:rPr>
        <w:t>2</w:t>
      </w:r>
      <w:r w:rsidRPr="00041627">
        <w:rPr>
          <w:rFonts w:asciiTheme="minorHAnsi" w:hAnsiTheme="minorHAnsi" w:cstheme="minorHAnsi"/>
          <w:b/>
          <w:bCs/>
        </w:rPr>
        <w:t>: Grievance Redress Mechanism Checklist</w:t>
      </w:r>
      <w:bookmarkEnd w:id="7"/>
    </w:p>
    <w:p w14:paraId="062D90B1" w14:textId="77777777" w:rsidR="00D26FF0" w:rsidRPr="00041627" w:rsidRDefault="00D26FF0" w:rsidP="00D26FF0">
      <w:pPr>
        <w:spacing w:before="80" w:after="120" w:line="276" w:lineRule="auto"/>
        <w:ind w:right="68"/>
        <w:jc w:val="both"/>
        <w:rPr>
          <w:rFonts w:asciiTheme="minorHAnsi" w:hAnsiTheme="minorHAnsi" w:cstheme="minorHAnsi"/>
        </w:rPr>
      </w:pPr>
      <w:r w:rsidRPr="00041627">
        <w:rPr>
          <w:rFonts w:asciiTheme="minorHAnsi" w:hAnsiTheme="minorHAnsi" w:cstheme="minorHAnsi"/>
          <w:color w:val="221F1F"/>
        </w:rPr>
        <w:t>The following checklist</w:t>
      </w:r>
      <w:r w:rsidRPr="00041627">
        <w:rPr>
          <w:rFonts w:asciiTheme="minorHAnsi" w:hAnsiTheme="minorHAnsi" w:cstheme="minorHAnsi"/>
          <w:color w:val="221F1F"/>
          <w:vertAlign w:val="superscript"/>
        </w:rPr>
        <w:footnoteReference w:id="7"/>
      </w:r>
      <w:r w:rsidRPr="00041627">
        <w:rPr>
          <w:rFonts w:asciiTheme="minorHAnsi" w:hAnsiTheme="minorHAnsi" w:cstheme="minorHAnsi"/>
          <w:color w:val="221F1F"/>
        </w:rPr>
        <w:t xml:space="preserve"> describes the features of a complex AGM and can be used to determine whether a grievance mechanism conforms to good international</w:t>
      </w:r>
      <w:r w:rsidRPr="00041627">
        <w:rPr>
          <w:rFonts w:asciiTheme="minorHAnsi" w:hAnsiTheme="minorHAnsi" w:cstheme="minorHAnsi"/>
          <w:color w:val="221F1F"/>
          <w:spacing w:val="-26"/>
        </w:rPr>
        <w:t xml:space="preserve"> </w:t>
      </w:r>
      <w:r w:rsidRPr="00041627">
        <w:rPr>
          <w:rFonts w:asciiTheme="minorHAnsi" w:hAnsiTheme="minorHAnsi" w:cstheme="minorHAnsi"/>
          <w:color w:val="221F1F"/>
        </w:rPr>
        <w:t>practice.</w:t>
      </w:r>
    </w:p>
    <w:p w14:paraId="1D148116" w14:textId="77777777" w:rsidR="00D26FF0" w:rsidRPr="00041627" w:rsidRDefault="00D26FF0" w:rsidP="00D26FF0">
      <w:pPr>
        <w:jc w:val="both"/>
        <w:rPr>
          <w:rFonts w:asciiTheme="minorHAnsi" w:hAnsiTheme="minorHAnsi" w:cstheme="minorHAnsi"/>
          <w:b/>
          <w:bCs/>
          <w:spacing w:val="-2"/>
        </w:rPr>
      </w:pPr>
    </w:p>
    <w:tbl>
      <w:tblPr>
        <w:tblStyle w:val="TableGrid"/>
        <w:tblW w:w="0" w:type="auto"/>
        <w:tblLook w:val="04A0" w:firstRow="1" w:lastRow="0" w:firstColumn="1" w:lastColumn="0" w:noHBand="0" w:noVBand="1"/>
      </w:tblPr>
      <w:tblGrid>
        <w:gridCol w:w="11605"/>
        <w:gridCol w:w="630"/>
        <w:gridCol w:w="540"/>
      </w:tblGrid>
      <w:tr w:rsidR="00D26FF0" w:rsidRPr="00041627" w14:paraId="6506445B" w14:textId="77777777" w:rsidTr="00C62DCF">
        <w:tc>
          <w:tcPr>
            <w:tcW w:w="11605" w:type="dxa"/>
          </w:tcPr>
          <w:p w14:paraId="36A8F7F8" w14:textId="77777777" w:rsidR="00D26FF0" w:rsidRPr="00041627" w:rsidRDefault="00D26FF0" w:rsidP="00C62DCF">
            <w:pPr>
              <w:jc w:val="both"/>
              <w:rPr>
                <w:rFonts w:asciiTheme="minorHAnsi" w:hAnsiTheme="minorHAnsi" w:cstheme="minorHAnsi"/>
                <w:b/>
                <w:bCs/>
                <w:spacing w:val="-2"/>
              </w:rPr>
            </w:pPr>
          </w:p>
        </w:tc>
        <w:tc>
          <w:tcPr>
            <w:tcW w:w="630" w:type="dxa"/>
          </w:tcPr>
          <w:p w14:paraId="0B3DA9CE" w14:textId="77777777" w:rsidR="00D26FF0" w:rsidRPr="00041627" w:rsidRDefault="00D26FF0" w:rsidP="00C62DCF">
            <w:pPr>
              <w:jc w:val="both"/>
              <w:rPr>
                <w:rFonts w:asciiTheme="minorHAnsi" w:hAnsiTheme="minorHAnsi" w:cstheme="minorHAnsi"/>
                <w:b/>
                <w:bCs/>
                <w:spacing w:val="-2"/>
              </w:rPr>
            </w:pPr>
            <w:r w:rsidRPr="00041627">
              <w:rPr>
                <w:rFonts w:asciiTheme="minorHAnsi" w:hAnsiTheme="minorHAnsi" w:cstheme="minorHAnsi"/>
                <w:b/>
                <w:bCs/>
                <w:spacing w:val="-2"/>
              </w:rPr>
              <w:t>Yes</w:t>
            </w:r>
          </w:p>
        </w:tc>
        <w:tc>
          <w:tcPr>
            <w:tcW w:w="540" w:type="dxa"/>
          </w:tcPr>
          <w:p w14:paraId="57A80CF7" w14:textId="77777777" w:rsidR="00D26FF0" w:rsidRPr="00041627" w:rsidRDefault="00D26FF0" w:rsidP="00C62DCF">
            <w:pPr>
              <w:jc w:val="both"/>
              <w:rPr>
                <w:rFonts w:asciiTheme="minorHAnsi" w:hAnsiTheme="minorHAnsi" w:cstheme="minorHAnsi"/>
                <w:b/>
                <w:bCs/>
                <w:spacing w:val="-2"/>
              </w:rPr>
            </w:pPr>
            <w:r w:rsidRPr="00041627">
              <w:rPr>
                <w:rFonts w:asciiTheme="minorHAnsi" w:hAnsiTheme="minorHAnsi" w:cstheme="minorHAnsi"/>
                <w:b/>
                <w:bCs/>
                <w:spacing w:val="-2"/>
              </w:rPr>
              <w:t>No</w:t>
            </w:r>
          </w:p>
        </w:tc>
      </w:tr>
      <w:tr w:rsidR="00D26FF0" w:rsidRPr="00041627" w14:paraId="014C3208" w14:textId="77777777" w:rsidTr="00C62DCF">
        <w:tc>
          <w:tcPr>
            <w:tcW w:w="11605" w:type="dxa"/>
          </w:tcPr>
          <w:p w14:paraId="3C795517" w14:textId="77777777" w:rsidR="00D26FF0" w:rsidRPr="00041627" w:rsidRDefault="00D26FF0" w:rsidP="00C62DCF">
            <w:pPr>
              <w:jc w:val="both"/>
              <w:rPr>
                <w:rFonts w:asciiTheme="minorHAnsi" w:hAnsiTheme="minorHAnsi" w:cstheme="minorHAnsi"/>
                <w:b/>
                <w:bCs/>
                <w:spacing w:val="-2"/>
              </w:rPr>
            </w:pPr>
            <w:r w:rsidRPr="00041627">
              <w:rPr>
                <w:rFonts w:asciiTheme="minorHAnsi" w:hAnsiTheme="minorHAnsi" w:cstheme="minorHAnsi"/>
                <w:b/>
                <w:bCs/>
                <w:spacing w:val="-2"/>
              </w:rPr>
              <w:t>System issues</w:t>
            </w:r>
          </w:p>
        </w:tc>
        <w:tc>
          <w:tcPr>
            <w:tcW w:w="630" w:type="dxa"/>
          </w:tcPr>
          <w:p w14:paraId="15C21AC4" w14:textId="77777777" w:rsidR="00D26FF0" w:rsidRPr="00041627" w:rsidRDefault="00D26FF0" w:rsidP="00C62DCF">
            <w:pPr>
              <w:jc w:val="both"/>
              <w:rPr>
                <w:rFonts w:asciiTheme="minorHAnsi" w:hAnsiTheme="minorHAnsi" w:cstheme="minorHAnsi"/>
                <w:b/>
                <w:bCs/>
                <w:spacing w:val="-2"/>
              </w:rPr>
            </w:pPr>
          </w:p>
        </w:tc>
        <w:tc>
          <w:tcPr>
            <w:tcW w:w="540" w:type="dxa"/>
          </w:tcPr>
          <w:p w14:paraId="528988A6" w14:textId="77777777" w:rsidR="00D26FF0" w:rsidRPr="00041627" w:rsidRDefault="00D26FF0" w:rsidP="00C62DCF">
            <w:pPr>
              <w:jc w:val="both"/>
              <w:rPr>
                <w:rFonts w:asciiTheme="minorHAnsi" w:hAnsiTheme="minorHAnsi" w:cstheme="minorHAnsi"/>
                <w:b/>
                <w:bCs/>
                <w:spacing w:val="-2"/>
              </w:rPr>
            </w:pPr>
          </w:p>
        </w:tc>
      </w:tr>
      <w:tr w:rsidR="00D26FF0" w:rsidRPr="00041627" w14:paraId="1F433859" w14:textId="77777777" w:rsidTr="00C62DCF">
        <w:tc>
          <w:tcPr>
            <w:tcW w:w="11605" w:type="dxa"/>
          </w:tcPr>
          <w:p w14:paraId="63281BB2" w14:textId="77777777" w:rsidR="00D26FF0" w:rsidRPr="00041627" w:rsidRDefault="00D26FF0" w:rsidP="00C62DCF">
            <w:pPr>
              <w:jc w:val="both"/>
              <w:rPr>
                <w:rFonts w:asciiTheme="minorHAnsi" w:hAnsiTheme="minorHAnsi" w:cstheme="minorHAnsi"/>
                <w:spacing w:val="-2"/>
              </w:rPr>
            </w:pPr>
            <w:r w:rsidRPr="00041627">
              <w:rPr>
                <w:rFonts w:asciiTheme="minorHAnsi" w:hAnsiTheme="minorHAnsi" w:cstheme="minorHAnsi"/>
                <w:color w:val="221F1F"/>
              </w:rPr>
              <w:t>Does the project</w:t>
            </w:r>
            <w:r w:rsidRPr="00041627">
              <w:rPr>
                <w:rFonts w:asciiTheme="minorHAnsi" w:hAnsiTheme="minorHAnsi" w:cstheme="minorHAnsi"/>
                <w:color w:val="221F1F"/>
                <w:spacing w:val="-8"/>
              </w:rPr>
              <w:t xml:space="preserve"> </w:t>
            </w:r>
            <w:r w:rsidRPr="00041627">
              <w:rPr>
                <w:rFonts w:asciiTheme="minorHAnsi" w:hAnsiTheme="minorHAnsi" w:cstheme="minorHAnsi"/>
                <w:color w:val="221F1F"/>
              </w:rPr>
              <w:t>invite</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feedback/grievances?</w:t>
            </w:r>
          </w:p>
        </w:tc>
        <w:tc>
          <w:tcPr>
            <w:tcW w:w="630" w:type="dxa"/>
          </w:tcPr>
          <w:p w14:paraId="14BB5DC0" w14:textId="77777777" w:rsidR="00D26FF0" w:rsidRPr="00041627" w:rsidRDefault="00D26FF0" w:rsidP="00C62DCF">
            <w:pPr>
              <w:jc w:val="both"/>
              <w:rPr>
                <w:rFonts w:asciiTheme="minorHAnsi" w:hAnsiTheme="minorHAnsi" w:cstheme="minorHAnsi"/>
                <w:b/>
                <w:bCs/>
                <w:spacing w:val="-2"/>
              </w:rPr>
            </w:pPr>
          </w:p>
        </w:tc>
        <w:tc>
          <w:tcPr>
            <w:tcW w:w="540" w:type="dxa"/>
          </w:tcPr>
          <w:p w14:paraId="730844C5" w14:textId="77777777" w:rsidR="00D26FF0" w:rsidRPr="00041627" w:rsidRDefault="00D26FF0" w:rsidP="00C62DCF">
            <w:pPr>
              <w:jc w:val="both"/>
              <w:rPr>
                <w:rFonts w:asciiTheme="minorHAnsi" w:hAnsiTheme="minorHAnsi" w:cstheme="minorHAnsi"/>
                <w:b/>
                <w:bCs/>
                <w:spacing w:val="-2"/>
              </w:rPr>
            </w:pPr>
          </w:p>
        </w:tc>
      </w:tr>
      <w:tr w:rsidR="00D26FF0" w:rsidRPr="00041627" w14:paraId="47AA7F43" w14:textId="77777777" w:rsidTr="00C62DCF">
        <w:tc>
          <w:tcPr>
            <w:tcW w:w="11605" w:type="dxa"/>
          </w:tcPr>
          <w:p w14:paraId="70D56EB1" w14:textId="77777777" w:rsidR="00D26FF0" w:rsidRPr="00041627" w:rsidRDefault="00D26FF0" w:rsidP="00C62DCF">
            <w:pPr>
              <w:jc w:val="both"/>
              <w:rPr>
                <w:rFonts w:asciiTheme="minorHAnsi" w:hAnsiTheme="minorHAnsi" w:cstheme="minorHAnsi"/>
                <w:b/>
                <w:bCs/>
                <w:spacing w:val="-2"/>
              </w:rPr>
            </w:pPr>
            <w:r w:rsidRPr="00041627">
              <w:rPr>
                <w:rFonts w:asciiTheme="minorHAnsi" w:hAnsiTheme="minorHAnsi" w:cstheme="minorHAnsi"/>
                <w:color w:val="221F1F"/>
              </w:rPr>
              <w:t>Does the organization have a policy on</w:t>
            </w:r>
            <w:r w:rsidRPr="00041627">
              <w:rPr>
                <w:rFonts w:asciiTheme="minorHAnsi" w:hAnsiTheme="minorHAnsi" w:cstheme="minorHAnsi"/>
                <w:color w:val="221F1F"/>
                <w:spacing w:val="-13"/>
              </w:rPr>
              <w:t xml:space="preserve"> </w:t>
            </w:r>
            <w:r w:rsidRPr="00041627">
              <w:rPr>
                <w:rFonts w:asciiTheme="minorHAnsi" w:hAnsiTheme="minorHAnsi" w:cstheme="minorHAnsi"/>
                <w:color w:val="221F1F"/>
              </w:rPr>
              <w:t>grievance</w:t>
            </w:r>
            <w:r w:rsidRPr="00041627">
              <w:rPr>
                <w:rFonts w:asciiTheme="minorHAnsi" w:hAnsiTheme="minorHAnsi" w:cstheme="minorHAnsi"/>
                <w:color w:val="221F1F"/>
                <w:spacing w:val="-1"/>
              </w:rPr>
              <w:t xml:space="preserve"> </w:t>
            </w:r>
            <w:r w:rsidRPr="00041627">
              <w:rPr>
                <w:rFonts w:asciiTheme="minorHAnsi" w:hAnsiTheme="minorHAnsi" w:cstheme="minorHAnsi"/>
                <w:color w:val="221F1F"/>
              </w:rPr>
              <w:t>redress?</w:t>
            </w:r>
          </w:p>
        </w:tc>
        <w:tc>
          <w:tcPr>
            <w:tcW w:w="630" w:type="dxa"/>
          </w:tcPr>
          <w:p w14:paraId="47047DA0" w14:textId="77777777" w:rsidR="00D26FF0" w:rsidRPr="00041627" w:rsidRDefault="00D26FF0" w:rsidP="00C62DCF">
            <w:pPr>
              <w:jc w:val="both"/>
              <w:rPr>
                <w:rFonts w:asciiTheme="minorHAnsi" w:hAnsiTheme="minorHAnsi" w:cstheme="minorHAnsi"/>
                <w:b/>
                <w:bCs/>
                <w:spacing w:val="-2"/>
              </w:rPr>
            </w:pPr>
          </w:p>
        </w:tc>
        <w:tc>
          <w:tcPr>
            <w:tcW w:w="540" w:type="dxa"/>
          </w:tcPr>
          <w:p w14:paraId="125450C0" w14:textId="77777777" w:rsidR="00D26FF0" w:rsidRPr="00041627" w:rsidRDefault="00D26FF0" w:rsidP="00C62DCF">
            <w:pPr>
              <w:jc w:val="both"/>
              <w:rPr>
                <w:rFonts w:asciiTheme="minorHAnsi" w:hAnsiTheme="minorHAnsi" w:cstheme="minorHAnsi"/>
                <w:b/>
                <w:bCs/>
                <w:spacing w:val="-2"/>
              </w:rPr>
            </w:pPr>
          </w:p>
        </w:tc>
      </w:tr>
      <w:tr w:rsidR="00D26FF0" w:rsidRPr="00041627" w14:paraId="0274C8FA" w14:textId="77777777" w:rsidTr="00C62DCF">
        <w:tc>
          <w:tcPr>
            <w:tcW w:w="11605" w:type="dxa"/>
          </w:tcPr>
          <w:p w14:paraId="72E0F8F1" w14:textId="77777777" w:rsidR="00D26FF0" w:rsidRPr="00041627" w:rsidRDefault="00D26FF0" w:rsidP="00C62DCF">
            <w:pPr>
              <w:ind w:left="1080"/>
              <w:jc w:val="both"/>
              <w:rPr>
                <w:rFonts w:asciiTheme="minorHAnsi" w:hAnsiTheme="minorHAnsi" w:cstheme="minorHAnsi"/>
                <w:b/>
                <w:bCs/>
                <w:spacing w:val="-2"/>
              </w:rPr>
            </w:pPr>
            <w:r w:rsidRPr="00041627">
              <w:rPr>
                <w:rFonts w:asciiTheme="minorHAnsi" w:hAnsiTheme="minorHAnsi" w:cstheme="minorHAnsi"/>
                <w:color w:val="221F1F"/>
              </w:rPr>
              <w:t>Is the policy available to all staff, beneficiaries, and</w:t>
            </w:r>
            <w:r w:rsidRPr="00041627">
              <w:rPr>
                <w:rFonts w:asciiTheme="minorHAnsi" w:hAnsiTheme="minorHAnsi" w:cstheme="minorHAnsi"/>
                <w:color w:val="221F1F"/>
                <w:spacing w:val="-16"/>
              </w:rPr>
              <w:t xml:space="preserve"> </w:t>
            </w:r>
            <w:r w:rsidRPr="00041627">
              <w:rPr>
                <w:rFonts w:asciiTheme="minorHAnsi" w:hAnsiTheme="minorHAnsi" w:cstheme="minorHAnsi"/>
                <w:color w:val="221F1F"/>
              </w:rPr>
              <w:t>potential</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users?</w:t>
            </w:r>
          </w:p>
        </w:tc>
        <w:tc>
          <w:tcPr>
            <w:tcW w:w="630" w:type="dxa"/>
          </w:tcPr>
          <w:p w14:paraId="3BBB19F5" w14:textId="77777777" w:rsidR="00D26FF0" w:rsidRPr="00041627" w:rsidRDefault="00D26FF0" w:rsidP="00C62DCF">
            <w:pPr>
              <w:jc w:val="both"/>
              <w:rPr>
                <w:rFonts w:asciiTheme="minorHAnsi" w:hAnsiTheme="minorHAnsi" w:cstheme="minorHAnsi"/>
                <w:b/>
                <w:bCs/>
                <w:spacing w:val="-2"/>
              </w:rPr>
            </w:pPr>
          </w:p>
        </w:tc>
        <w:tc>
          <w:tcPr>
            <w:tcW w:w="540" w:type="dxa"/>
          </w:tcPr>
          <w:p w14:paraId="13DF8EC5" w14:textId="77777777" w:rsidR="00D26FF0" w:rsidRPr="00041627" w:rsidRDefault="00D26FF0" w:rsidP="00C62DCF">
            <w:pPr>
              <w:ind w:left="1080"/>
              <w:jc w:val="both"/>
              <w:rPr>
                <w:rFonts w:asciiTheme="minorHAnsi" w:hAnsiTheme="minorHAnsi" w:cstheme="minorHAnsi"/>
                <w:b/>
                <w:bCs/>
                <w:spacing w:val="-2"/>
              </w:rPr>
            </w:pPr>
          </w:p>
        </w:tc>
      </w:tr>
      <w:tr w:rsidR="00D26FF0" w:rsidRPr="00041627" w14:paraId="7A6D1715" w14:textId="77777777" w:rsidTr="00C62DCF">
        <w:tc>
          <w:tcPr>
            <w:tcW w:w="11605" w:type="dxa"/>
          </w:tcPr>
          <w:p w14:paraId="554ED524" w14:textId="77777777" w:rsidR="00D26FF0" w:rsidRPr="00041627" w:rsidRDefault="00D26FF0" w:rsidP="00C62DCF">
            <w:pPr>
              <w:ind w:left="1080"/>
              <w:jc w:val="both"/>
              <w:rPr>
                <w:rFonts w:asciiTheme="minorHAnsi" w:hAnsiTheme="minorHAnsi" w:cstheme="minorHAnsi"/>
                <w:b/>
                <w:bCs/>
                <w:spacing w:val="-2"/>
              </w:rPr>
            </w:pPr>
            <w:r w:rsidRPr="00041627">
              <w:rPr>
                <w:rFonts w:asciiTheme="minorHAnsi" w:hAnsiTheme="minorHAnsi" w:cstheme="minorHAnsi"/>
                <w:color w:val="221F1F"/>
              </w:rPr>
              <w:t>Is the policy written in the</w:t>
            </w:r>
            <w:r w:rsidRPr="00041627">
              <w:rPr>
                <w:rFonts w:asciiTheme="minorHAnsi" w:hAnsiTheme="minorHAnsi" w:cstheme="minorHAnsi"/>
                <w:color w:val="221F1F"/>
                <w:spacing w:val="-9"/>
              </w:rPr>
              <w:t xml:space="preserve"> </w:t>
            </w:r>
            <w:r w:rsidRPr="00041627">
              <w:rPr>
                <w:rFonts w:asciiTheme="minorHAnsi" w:hAnsiTheme="minorHAnsi" w:cstheme="minorHAnsi"/>
                <w:color w:val="221F1F"/>
              </w:rPr>
              <w:t>local</w:t>
            </w:r>
            <w:r w:rsidRPr="00041627">
              <w:rPr>
                <w:rFonts w:asciiTheme="minorHAnsi" w:hAnsiTheme="minorHAnsi" w:cstheme="minorHAnsi"/>
                <w:color w:val="221F1F"/>
                <w:spacing w:val="-1"/>
              </w:rPr>
              <w:t xml:space="preserve"> </w:t>
            </w:r>
            <w:r w:rsidRPr="00041627">
              <w:rPr>
                <w:rFonts w:asciiTheme="minorHAnsi" w:hAnsiTheme="minorHAnsi" w:cstheme="minorHAnsi"/>
                <w:color w:val="221F1F"/>
              </w:rPr>
              <w:t>language(s)?</w:t>
            </w:r>
          </w:p>
        </w:tc>
        <w:tc>
          <w:tcPr>
            <w:tcW w:w="630" w:type="dxa"/>
          </w:tcPr>
          <w:p w14:paraId="4C53BA5E" w14:textId="77777777" w:rsidR="00D26FF0" w:rsidRPr="00041627" w:rsidRDefault="00D26FF0" w:rsidP="00C62DCF">
            <w:pPr>
              <w:jc w:val="both"/>
              <w:rPr>
                <w:rFonts w:asciiTheme="minorHAnsi" w:hAnsiTheme="minorHAnsi" w:cstheme="minorHAnsi"/>
                <w:b/>
                <w:bCs/>
                <w:spacing w:val="-2"/>
              </w:rPr>
            </w:pPr>
          </w:p>
        </w:tc>
        <w:tc>
          <w:tcPr>
            <w:tcW w:w="540" w:type="dxa"/>
          </w:tcPr>
          <w:p w14:paraId="43219565" w14:textId="77777777" w:rsidR="00D26FF0" w:rsidRPr="00041627" w:rsidRDefault="00D26FF0" w:rsidP="00C62DCF">
            <w:pPr>
              <w:jc w:val="both"/>
              <w:rPr>
                <w:rFonts w:asciiTheme="minorHAnsi" w:hAnsiTheme="minorHAnsi" w:cstheme="minorHAnsi"/>
                <w:b/>
                <w:bCs/>
                <w:spacing w:val="-2"/>
              </w:rPr>
            </w:pPr>
          </w:p>
        </w:tc>
      </w:tr>
      <w:tr w:rsidR="00D26FF0" w:rsidRPr="00041627" w14:paraId="7542C8FE" w14:textId="77777777" w:rsidTr="00C62DCF">
        <w:trPr>
          <w:trHeight w:val="224"/>
        </w:trPr>
        <w:tc>
          <w:tcPr>
            <w:tcW w:w="11605" w:type="dxa"/>
          </w:tcPr>
          <w:p w14:paraId="461B8733"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Does the grievance mechanism have a clearly understood procedure for people to provide feedback</w:t>
            </w:r>
            <w:r w:rsidRPr="00041627">
              <w:rPr>
                <w:rFonts w:asciiTheme="minorHAnsi" w:hAnsiTheme="minorHAnsi" w:cstheme="minorHAnsi"/>
                <w:color w:val="221F1F"/>
                <w:spacing w:val="-20"/>
              </w:rPr>
              <w:t xml:space="preserve"> </w:t>
            </w:r>
            <w:r w:rsidRPr="00041627">
              <w:rPr>
                <w:rFonts w:asciiTheme="minorHAnsi" w:hAnsiTheme="minorHAnsi" w:cstheme="minorHAnsi"/>
                <w:color w:val="221F1F"/>
              </w:rPr>
              <w:t>and/or submit</w:t>
            </w:r>
            <w:r w:rsidRPr="00041627">
              <w:rPr>
                <w:rFonts w:asciiTheme="minorHAnsi" w:hAnsiTheme="minorHAnsi" w:cstheme="minorHAnsi"/>
                <w:color w:val="221F1F"/>
                <w:spacing w:val="-7"/>
              </w:rPr>
              <w:t xml:space="preserve"> </w:t>
            </w:r>
            <w:r w:rsidRPr="00041627">
              <w:rPr>
                <w:rFonts w:asciiTheme="minorHAnsi" w:hAnsiTheme="minorHAnsi" w:cstheme="minorHAnsi"/>
                <w:color w:val="221F1F"/>
              </w:rPr>
              <w:t>grievances?</w:t>
            </w:r>
          </w:p>
        </w:tc>
        <w:tc>
          <w:tcPr>
            <w:tcW w:w="630" w:type="dxa"/>
          </w:tcPr>
          <w:p w14:paraId="291E920F" w14:textId="77777777" w:rsidR="00D26FF0" w:rsidRPr="00041627" w:rsidRDefault="00D26FF0" w:rsidP="00C62DCF">
            <w:pPr>
              <w:jc w:val="both"/>
              <w:rPr>
                <w:rFonts w:asciiTheme="minorHAnsi" w:hAnsiTheme="minorHAnsi" w:cstheme="minorHAnsi"/>
                <w:b/>
                <w:bCs/>
                <w:spacing w:val="-2"/>
              </w:rPr>
            </w:pPr>
          </w:p>
        </w:tc>
        <w:tc>
          <w:tcPr>
            <w:tcW w:w="540" w:type="dxa"/>
          </w:tcPr>
          <w:p w14:paraId="14D61DD2" w14:textId="77777777" w:rsidR="00D26FF0" w:rsidRPr="00041627" w:rsidRDefault="00D26FF0" w:rsidP="00C62DCF">
            <w:pPr>
              <w:jc w:val="both"/>
              <w:rPr>
                <w:rFonts w:asciiTheme="minorHAnsi" w:hAnsiTheme="minorHAnsi" w:cstheme="minorHAnsi"/>
                <w:b/>
                <w:bCs/>
                <w:spacing w:val="-2"/>
              </w:rPr>
            </w:pPr>
          </w:p>
        </w:tc>
      </w:tr>
      <w:tr w:rsidR="00D26FF0" w:rsidRPr="00041627" w14:paraId="0AA7E459" w14:textId="77777777" w:rsidTr="00C62DCF">
        <w:tc>
          <w:tcPr>
            <w:tcW w:w="11605" w:type="dxa"/>
          </w:tcPr>
          <w:p w14:paraId="1E25B1F6" w14:textId="77777777" w:rsidR="00D26FF0" w:rsidRPr="00041627" w:rsidRDefault="00D26FF0" w:rsidP="00C62DCF">
            <w:pPr>
              <w:jc w:val="both"/>
              <w:rPr>
                <w:rFonts w:asciiTheme="minorHAnsi" w:hAnsiTheme="minorHAnsi" w:cstheme="minorHAnsi"/>
                <w:b/>
                <w:bCs/>
                <w:spacing w:val="-2"/>
              </w:rPr>
            </w:pPr>
            <w:r w:rsidRPr="00041627">
              <w:rPr>
                <w:rFonts w:asciiTheme="minorHAnsi" w:hAnsiTheme="minorHAnsi" w:cstheme="minorHAnsi"/>
                <w:color w:val="221F1F"/>
              </w:rPr>
              <w:t>Does the grievance mechanism have a statement of who is responsible for dealing with feedback/grievances?</w:t>
            </w:r>
          </w:p>
        </w:tc>
        <w:tc>
          <w:tcPr>
            <w:tcW w:w="630" w:type="dxa"/>
          </w:tcPr>
          <w:p w14:paraId="2728DD3F" w14:textId="77777777" w:rsidR="00D26FF0" w:rsidRPr="00041627" w:rsidRDefault="00D26FF0" w:rsidP="00C62DCF">
            <w:pPr>
              <w:jc w:val="both"/>
              <w:rPr>
                <w:rFonts w:asciiTheme="minorHAnsi" w:hAnsiTheme="minorHAnsi" w:cstheme="minorHAnsi"/>
                <w:b/>
                <w:bCs/>
                <w:spacing w:val="-2"/>
              </w:rPr>
            </w:pPr>
          </w:p>
        </w:tc>
        <w:tc>
          <w:tcPr>
            <w:tcW w:w="540" w:type="dxa"/>
          </w:tcPr>
          <w:p w14:paraId="65BC7A2C" w14:textId="77777777" w:rsidR="00D26FF0" w:rsidRPr="00041627" w:rsidRDefault="00D26FF0" w:rsidP="00C62DCF">
            <w:pPr>
              <w:jc w:val="both"/>
              <w:rPr>
                <w:rFonts w:asciiTheme="minorHAnsi" w:hAnsiTheme="minorHAnsi" w:cstheme="minorHAnsi"/>
                <w:b/>
                <w:bCs/>
                <w:spacing w:val="-2"/>
              </w:rPr>
            </w:pPr>
          </w:p>
        </w:tc>
      </w:tr>
      <w:tr w:rsidR="00D26FF0" w:rsidRPr="00041627" w14:paraId="3BA2311B" w14:textId="77777777" w:rsidTr="00C62DCF">
        <w:tc>
          <w:tcPr>
            <w:tcW w:w="11605" w:type="dxa"/>
          </w:tcPr>
          <w:p w14:paraId="65EFCF32"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Does the grievance mechanism have procedures for resolving or mediating and investigating grievances depending on their seriousness and</w:t>
            </w:r>
            <w:r w:rsidRPr="00041627">
              <w:rPr>
                <w:rFonts w:asciiTheme="minorHAnsi" w:hAnsiTheme="minorHAnsi" w:cstheme="minorHAnsi"/>
                <w:color w:val="221F1F"/>
                <w:spacing w:val="-14"/>
              </w:rPr>
              <w:t xml:space="preserve"> </w:t>
            </w:r>
            <w:r w:rsidRPr="00041627">
              <w:rPr>
                <w:rFonts w:asciiTheme="minorHAnsi" w:hAnsiTheme="minorHAnsi" w:cstheme="minorHAnsi"/>
                <w:color w:val="221F1F"/>
              </w:rPr>
              <w:t>complexity?</w:t>
            </w:r>
          </w:p>
        </w:tc>
        <w:tc>
          <w:tcPr>
            <w:tcW w:w="630" w:type="dxa"/>
          </w:tcPr>
          <w:p w14:paraId="3BEC9917" w14:textId="77777777" w:rsidR="00D26FF0" w:rsidRPr="00041627" w:rsidRDefault="00D26FF0" w:rsidP="00C62DCF">
            <w:pPr>
              <w:jc w:val="both"/>
              <w:rPr>
                <w:rFonts w:asciiTheme="minorHAnsi" w:hAnsiTheme="minorHAnsi" w:cstheme="minorHAnsi"/>
                <w:b/>
                <w:bCs/>
                <w:spacing w:val="-2"/>
              </w:rPr>
            </w:pPr>
          </w:p>
        </w:tc>
        <w:tc>
          <w:tcPr>
            <w:tcW w:w="540" w:type="dxa"/>
          </w:tcPr>
          <w:p w14:paraId="7EB9DEB8" w14:textId="77777777" w:rsidR="00D26FF0" w:rsidRPr="00041627" w:rsidRDefault="00D26FF0" w:rsidP="00C62DCF">
            <w:pPr>
              <w:jc w:val="both"/>
              <w:rPr>
                <w:rFonts w:asciiTheme="minorHAnsi" w:hAnsiTheme="minorHAnsi" w:cstheme="minorHAnsi"/>
                <w:b/>
                <w:bCs/>
                <w:spacing w:val="-2"/>
              </w:rPr>
            </w:pPr>
          </w:p>
        </w:tc>
      </w:tr>
      <w:tr w:rsidR="00D26FF0" w:rsidRPr="00041627" w14:paraId="20EBD896" w14:textId="77777777" w:rsidTr="00C62DCF">
        <w:tc>
          <w:tcPr>
            <w:tcW w:w="11605" w:type="dxa"/>
          </w:tcPr>
          <w:p w14:paraId="5842A0D0"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Does the grievance mechanism have a system for keeping complainants informed of</w:t>
            </w:r>
            <w:r w:rsidRPr="00041627">
              <w:rPr>
                <w:rFonts w:asciiTheme="minorHAnsi" w:hAnsiTheme="minorHAnsi" w:cstheme="minorHAnsi"/>
                <w:color w:val="221F1F"/>
                <w:spacing w:val="-14"/>
              </w:rPr>
              <w:t xml:space="preserve"> </w:t>
            </w:r>
            <w:r w:rsidRPr="00041627">
              <w:rPr>
                <w:rFonts w:asciiTheme="minorHAnsi" w:hAnsiTheme="minorHAnsi" w:cstheme="minorHAnsi"/>
                <w:color w:val="221F1F"/>
              </w:rPr>
              <w:t>status</w:t>
            </w:r>
            <w:r w:rsidRPr="00041627">
              <w:rPr>
                <w:rFonts w:asciiTheme="minorHAnsi" w:hAnsiTheme="minorHAnsi" w:cstheme="minorHAnsi"/>
                <w:color w:val="221F1F"/>
                <w:spacing w:val="-3"/>
              </w:rPr>
              <w:t xml:space="preserve"> </w:t>
            </w:r>
            <w:r w:rsidRPr="00041627">
              <w:rPr>
                <w:rFonts w:asciiTheme="minorHAnsi" w:hAnsiTheme="minorHAnsi" w:cstheme="minorHAnsi"/>
                <w:color w:val="221F1F"/>
              </w:rPr>
              <w:t>updates?</w:t>
            </w:r>
          </w:p>
        </w:tc>
        <w:tc>
          <w:tcPr>
            <w:tcW w:w="630" w:type="dxa"/>
          </w:tcPr>
          <w:p w14:paraId="0F203AC2" w14:textId="77777777" w:rsidR="00D26FF0" w:rsidRPr="00041627" w:rsidRDefault="00D26FF0" w:rsidP="00C62DCF">
            <w:pPr>
              <w:jc w:val="both"/>
              <w:rPr>
                <w:rFonts w:asciiTheme="minorHAnsi" w:hAnsiTheme="minorHAnsi" w:cstheme="minorHAnsi"/>
                <w:b/>
                <w:bCs/>
                <w:spacing w:val="-2"/>
              </w:rPr>
            </w:pPr>
          </w:p>
        </w:tc>
        <w:tc>
          <w:tcPr>
            <w:tcW w:w="540" w:type="dxa"/>
          </w:tcPr>
          <w:p w14:paraId="627AED3B" w14:textId="77777777" w:rsidR="00D26FF0" w:rsidRPr="00041627" w:rsidRDefault="00D26FF0" w:rsidP="00C62DCF">
            <w:pPr>
              <w:jc w:val="both"/>
              <w:rPr>
                <w:rFonts w:asciiTheme="minorHAnsi" w:hAnsiTheme="minorHAnsi" w:cstheme="minorHAnsi"/>
                <w:b/>
                <w:bCs/>
                <w:spacing w:val="-2"/>
              </w:rPr>
            </w:pPr>
          </w:p>
        </w:tc>
      </w:tr>
      <w:tr w:rsidR="00D26FF0" w:rsidRPr="00041627" w14:paraId="4CF74B53" w14:textId="77777777" w:rsidTr="00C62DCF">
        <w:tc>
          <w:tcPr>
            <w:tcW w:w="11605" w:type="dxa"/>
          </w:tcPr>
          <w:p w14:paraId="12E0B867"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Does the grievance mechanism have a system for recording feedback/grievances</w:t>
            </w:r>
            <w:r w:rsidRPr="00041627">
              <w:rPr>
                <w:rFonts w:asciiTheme="minorHAnsi" w:hAnsiTheme="minorHAnsi" w:cstheme="minorHAnsi"/>
                <w:color w:val="221F1F"/>
                <w:spacing w:val="-12"/>
              </w:rPr>
              <w:t xml:space="preserve"> </w:t>
            </w:r>
            <w:r w:rsidRPr="00041627">
              <w:rPr>
                <w:rFonts w:asciiTheme="minorHAnsi" w:hAnsiTheme="minorHAnsi" w:cstheme="minorHAnsi"/>
                <w:color w:val="221F1F"/>
              </w:rPr>
              <w:t>and</w:t>
            </w:r>
            <w:r w:rsidRPr="00041627">
              <w:rPr>
                <w:rFonts w:asciiTheme="minorHAnsi" w:hAnsiTheme="minorHAnsi" w:cstheme="minorHAnsi"/>
                <w:color w:val="221F1F"/>
                <w:spacing w:val="-3"/>
              </w:rPr>
              <w:t xml:space="preserve"> </w:t>
            </w:r>
            <w:r w:rsidRPr="00041627">
              <w:rPr>
                <w:rFonts w:asciiTheme="minorHAnsi" w:hAnsiTheme="minorHAnsi" w:cstheme="minorHAnsi"/>
                <w:color w:val="221F1F"/>
              </w:rPr>
              <w:t>outcomes?</w:t>
            </w:r>
          </w:p>
        </w:tc>
        <w:tc>
          <w:tcPr>
            <w:tcW w:w="630" w:type="dxa"/>
          </w:tcPr>
          <w:p w14:paraId="520F0CF3" w14:textId="77777777" w:rsidR="00D26FF0" w:rsidRPr="00041627" w:rsidRDefault="00D26FF0" w:rsidP="00C62DCF">
            <w:pPr>
              <w:jc w:val="both"/>
              <w:rPr>
                <w:rFonts w:asciiTheme="minorHAnsi" w:hAnsiTheme="minorHAnsi" w:cstheme="minorHAnsi"/>
                <w:b/>
                <w:bCs/>
                <w:spacing w:val="-2"/>
              </w:rPr>
            </w:pPr>
          </w:p>
        </w:tc>
        <w:tc>
          <w:tcPr>
            <w:tcW w:w="540" w:type="dxa"/>
          </w:tcPr>
          <w:p w14:paraId="2670B5B3" w14:textId="77777777" w:rsidR="00D26FF0" w:rsidRPr="00041627" w:rsidRDefault="00D26FF0" w:rsidP="00C62DCF">
            <w:pPr>
              <w:jc w:val="both"/>
              <w:rPr>
                <w:rFonts w:asciiTheme="minorHAnsi" w:hAnsiTheme="minorHAnsi" w:cstheme="minorHAnsi"/>
                <w:b/>
                <w:bCs/>
                <w:spacing w:val="-2"/>
              </w:rPr>
            </w:pPr>
          </w:p>
        </w:tc>
      </w:tr>
      <w:tr w:rsidR="00D26FF0" w:rsidRPr="00041627" w14:paraId="0EA57DD6" w14:textId="77777777" w:rsidTr="00C62DCF">
        <w:tc>
          <w:tcPr>
            <w:tcW w:w="11605" w:type="dxa"/>
          </w:tcPr>
          <w:p w14:paraId="46118AF1"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Does the grievance mechanism have procedures for protecting confidentiality</w:t>
            </w:r>
            <w:r w:rsidRPr="00041627">
              <w:rPr>
                <w:rFonts w:asciiTheme="minorHAnsi" w:hAnsiTheme="minorHAnsi" w:cstheme="minorHAnsi"/>
                <w:color w:val="221F1F"/>
                <w:spacing w:val="-12"/>
              </w:rPr>
              <w:t xml:space="preserve"> </w:t>
            </w:r>
            <w:r w:rsidRPr="00041627">
              <w:rPr>
                <w:rFonts w:asciiTheme="minorHAnsi" w:hAnsiTheme="minorHAnsi" w:cstheme="minorHAnsi"/>
                <w:color w:val="221F1F"/>
              </w:rPr>
              <w:t>of complainants?</w:t>
            </w:r>
          </w:p>
        </w:tc>
        <w:tc>
          <w:tcPr>
            <w:tcW w:w="630" w:type="dxa"/>
          </w:tcPr>
          <w:p w14:paraId="2A0C0696" w14:textId="77777777" w:rsidR="00D26FF0" w:rsidRPr="00041627" w:rsidRDefault="00D26FF0" w:rsidP="00C62DCF">
            <w:pPr>
              <w:jc w:val="both"/>
              <w:rPr>
                <w:rFonts w:asciiTheme="minorHAnsi" w:hAnsiTheme="minorHAnsi" w:cstheme="minorHAnsi"/>
                <w:b/>
                <w:bCs/>
                <w:spacing w:val="-2"/>
              </w:rPr>
            </w:pPr>
          </w:p>
        </w:tc>
        <w:tc>
          <w:tcPr>
            <w:tcW w:w="540" w:type="dxa"/>
          </w:tcPr>
          <w:p w14:paraId="2A656376" w14:textId="77777777" w:rsidR="00D26FF0" w:rsidRPr="00041627" w:rsidRDefault="00D26FF0" w:rsidP="00C62DCF">
            <w:pPr>
              <w:jc w:val="both"/>
              <w:rPr>
                <w:rFonts w:asciiTheme="minorHAnsi" w:hAnsiTheme="minorHAnsi" w:cstheme="minorHAnsi"/>
                <w:b/>
                <w:bCs/>
                <w:spacing w:val="-2"/>
              </w:rPr>
            </w:pPr>
          </w:p>
        </w:tc>
      </w:tr>
      <w:tr w:rsidR="00D26FF0" w:rsidRPr="00041627" w14:paraId="4F3E5C3E" w14:textId="77777777" w:rsidTr="00C62DCF">
        <w:tc>
          <w:tcPr>
            <w:tcW w:w="11605" w:type="dxa"/>
          </w:tcPr>
          <w:p w14:paraId="7DD937A8" w14:textId="77777777" w:rsidR="00D26FF0" w:rsidRPr="00041627" w:rsidRDefault="00D26FF0" w:rsidP="00C62DCF">
            <w:pPr>
              <w:jc w:val="both"/>
              <w:rPr>
                <w:rFonts w:asciiTheme="minorHAnsi" w:hAnsiTheme="minorHAnsi" w:cstheme="minorHAnsi"/>
                <w:b/>
                <w:bCs/>
                <w:color w:val="221F1F"/>
              </w:rPr>
            </w:pPr>
            <w:r w:rsidRPr="00041627">
              <w:rPr>
                <w:rFonts w:asciiTheme="minorHAnsi" w:hAnsiTheme="minorHAnsi" w:cstheme="minorHAnsi"/>
                <w:b/>
                <w:bCs/>
                <w:color w:val="221F1F"/>
              </w:rPr>
              <w:t xml:space="preserve">Staff management </w:t>
            </w:r>
          </w:p>
        </w:tc>
        <w:tc>
          <w:tcPr>
            <w:tcW w:w="630" w:type="dxa"/>
          </w:tcPr>
          <w:p w14:paraId="11391BB9" w14:textId="77777777" w:rsidR="00D26FF0" w:rsidRPr="00041627" w:rsidRDefault="00D26FF0" w:rsidP="00C62DCF">
            <w:pPr>
              <w:jc w:val="both"/>
              <w:rPr>
                <w:rFonts w:asciiTheme="minorHAnsi" w:hAnsiTheme="minorHAnsi" w:cstheme="minorHAnsi"/>
                <w:b/>
                <w:bCs/>
                <w:spacing w:val="-2"/>
              </w:rPr>
            </w:pPr>
          </w:p>
        </w:tc>
        <w:tc>
          <w:tcPr>
            <w:tcW w:w="540" w:type="dxa"/>
          </w:tcPr>
          <w:p w14:paraId="56E94D11" w14:textId="77777777" w:rsidR="00D26FF0" w:rsidRPr="00041627" w:rsidRDefault="00D26FF0" w:rsidP="00C62DCF">
            <w:pPr>
              <w:jc w:val="both"/>
              <w:rPr>
                <w:rFonts w:asciiTheme="minorHAnsi" w:hAnsiTheme="minorHAnsi" w:cstheme="minorHAnsi"/>
                <w:b/>
                <w:bCs/>
                <w:spacing w:val="-2"/>
              </w:rPr>
            </w:pPr>
          </w:p>
        </w:tc>
      </w:tr>
      <w:tr w:rsidR="00D26FF0" w:rsidRPr="00041627" w14:paraId="37BB5C50" w14:textId="77777777" w:rsidTr="00C62DCF">
        <w:tc>
          <w:tcPr>
            <w:tcW w:w="11605" w:type="dxa"/>
          </w:tcPr>
          <w:p w14:paraId="266592E9"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Is there a grievance manual for staff?</w:t>
            </w:r>
          </w:p>
        </w:tc>
        <w:tc>
          <w:tcPr>
            <w:tcW w:w="630" w:type="dxa"/>
          </w:tcPr>
          <w:p w14:paraId="21C1CD10" w14:textId="77777777" w:rsidR="00D26FF0" w:rsidRPr="00041627" w:rsidRDefault="00D26FF0" w:rsidP="00C62DCF">
            <w:pPr>
              <w:jc w:val="both"/>
              <w:rPr>
                <w:rFonts w:asciiTheme="minorHAnsi" w:hAnsiTheme="minorHAnsi" w:cstheme="minorHAnsi"/>
                <w:b/>
                <w:bCs/>
                <w:spacing w:val="-2"/>
              </w:rPr>
            </w:pPr>
          </w:p>
        </w:tc>
        <w:tc>
          <w:tcPr>
            <w:tcW w:w="540" w:type="dxa"/>
          </w:tcPr>
          <w:p w14:paraId="22E49F2E" w14:textId="77777777" w:rsidR="00D26FF0" w:rsidRPr="00041627" w:rsidRDefault="00D26FF0" w:rsidP="00C62DCF">
            <w:pPr>
              <w:jc w:val="both"/>
              <w:rPr>
                <w:rFonts w:asciiTheme="minorHAnsi" w:hAnsiTheme="minorHAnsi" w:cstheme="minorHAnsi"/>
                <w:b/>
                <w:bCs/>
                <w:spacing w:val="-2"/>
              </w:rPr>
            </w:pPr>
          </w:p>
        </w:tc>
      </w:tr>
      <w:tr w:rsidR="00D26FF0" w:rsidRPr="00041627" w14:paraId="6366AF6B" w14:textId="77777777" w:rsidTr="00C62DCF">
        <w:trPr>
          <w:trHeight w:val="440"/>
        </w:trPr>
        <w:tc>
          <w:tcPr>
            <w:tcW w:w="11605" w:type="dxa"/>
          </w:tcPr>
          <w:p w14:paraId="29D1302C"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the grievance policy and/or procedures provide guidance on a grievance is?</w:t>
            </w:r>
          </w:p>
        </w:tc>
        <w:tc>
          <w:tcPr>
            <w:tcW w:w="630" w:type="dxa"/>
          </w:tcPr>
          <w:p w14:paraId="5931C9EC" w14:textId="77777777" w:rsidR="00D26FF0" w:rsidRPr="00041627" w:rsidRDefault="00D26FF0" w:rsidP="00C62DCF">
            <w:pPr>
              <w:jc w:val="both"/>
              <w:rPr>
                <w:rFonts w:asciiTheme="minorHAnsi" w:hAnsiTheme="minorHAnsi" w:cstheme="minorHAnsi"/>
                <w:b/>
                <w:bCs/>
                <w:spacing w:val="-2"/>
              </w:rPr>
            </w:pPr>
          </w:p>
        </w:tc>
        <w:tc>
          <w:tcPr>
            <w:tcW w:w="540" w:type="dxa"/>
          </w:tcPr>
          <w:p w14:paraId="661C3694" w14:textId="77777777" w:rsidR="00D26FF0" w:rsidRPr="00041627" w:rsidRDefault="00D26FF0" w:rsidP="00C62DCF">
            <w:pPr>
              <w:jc w:val="both"/>
              <w:rPr>
                <w:rFonts w:asciiTheme="minorHAnsi" w:hAnsiTheme="minorHAnsi" w:cstheme="minorHAnsi"/>
                <w:b/>
                <w:bCs/>
                <w:spacing w:val="-2"/>
              </w:rPr>
            </w:pPr>
          </w:p>
        </w:tc>
      </w:tr>
      <w:tr w:rsidR="00D26FF0" w:rsidRPr="00041627" w14:paraId="00F11495" w14:textId="77777777" w:rsidTr="00C62DCF">
        <w:tc>
          <w:tcPr>
            <w:tcW w:w="11605" w:type="dxa"/>
          </w:tcPr>
          <w:p w14:paraId="75648C09"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the grievance policy and/or procedures provide guidance on what information to collect</w:t>
            </w:r>
            <w:r w:rsidRPr="00041627">
              <w:rPr>
                <w:rFonts w:asciiTheme="minorHAnsi" w:hAnsiTheme="minorHAnsi" w:cstheme="minorHAnsi"/>
                <w:color w:val="221F1F"/>
                <w:spacing w:val="-9"/>
              </w:rPr>
              <w:t xml:space="preserve"> </w:t>
            </w:r>
            <w:r w:rsidRPr="00041627">
              <w:rPr>
                <w:rFonts w:asciiTheme="minorHAnsi" w:hAnsiTheme="minorHAnsi" w:cstheme="minorHAnsi"/>
                <w:color w:val="221F1F"/>
              </w:rPr>
              <w:t>from complainants?</w:t>
            </w:r>
          </w:p>
        </w:tc>
        <w:tc>
          <w:tcPr>
            <w:tcW w:w="630" w:type="dxa"/>
          </w:tcPr>
          <w:p w14:paraId="2D5D3240" w14:textId="77777777" w:rsidR="00D26FF0" w:rsidRPr="00041627" w:rsidRDefault="00D26FF0" w:rsidP="00C62DCF">
            <w:pPr>
              <w:jc w:val="both"/>
              <w:rPr>
                <w:rFonts w:asciiTheme="minorHAnsi" w:hAnsiTheme="minorHAnsi" w:cstheme="minorHAnsi"/>
                <w:b/>
                <w:bCs/>
                <w:spacing w:val="-2"/>
              </w:rPr>
            </w:pPr>
          </w:p>
        </w:tc>
        <w:tc>
          <w:tcPr>
            <w:tcW w:w="540" w:type="dxa"/>
          </w:tcPr>
          <w:p w14:paraId="6B5D9A30" w14:textId="77777777" w:rsidR="00D26FF0" w:rsidRPr="00041627" w:rsidRDefault="00D26FF0" w:rsidP="00C62DCF">
            <w:pPr>
              <w:jc w:val="both"/>
              <w:rPr>
                <w:rFonts w:asciiTheme="minorHAnsi" w:hAnsiTheme="minorHAnsi" w:cstheme="minorHAnsi"/>
                <w:b/>
                <w:bCs/>
                <w:spacing w:val="-2"/>
              </w:rPr>
            </w:pPr>
          </w:p>
        </w:tc>
      </w:tr>
      <w:tr w:rsidR="00D26FF0" w:rsidRPr="00041627" w14:paraId="6510B709" w14:textId="77777777" w:rsidTr="00C62DCF">
        <w:tc>
          <w:tcPr>
            <w:tcW w:w="11605" w:type="dxa"/>
          </w:tcPr>
          <w:p w14:paraId="3BAF5665"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the grievance policy and/or procedures provide guidance on what remedies can or should be used to</w:t>
            </w:r>
            <w:r w:rsidRPr="00041627">
              <w:rPr>
                <w:rFonts w:asciiTheme="minorHAnsi" w:hAnsiTheme="minorHAnsi" w:cstheme="minorHAnsi"/>
                <w:color w:val="221F1F"/>
                <w:spacing w:val="-15"/>
              </w:rPr>
              <w:t xml:space="preserve"> </w:t>
            </w:r>
            <w:r w:rsidRPr="00041627">
              <w:rPr>
                <w:rFonts w:asciiTheme="minorHAnsi" w:hAnsiTheme="minorHAnsi" w:cstheme="minorHAnsi"/>
                <w:color w:val="221F1F"/>
              </w:rPr>
              <w:t>resolve</w:t>
            </w:r>
            <w:r w:rsidRPr="00041627">
              <w:rPr>
                <w:rFonts w:asciiTheme="minorHAnsi" w:hAnsiTheme="minorHAnsi" w:cstheme="minorHAnsi"/>
                <w:color w:val="221F1F"/>
                <w:spacing w:val="-3"/>
              </w:rPr>
              <w:t xml:space="preserve"> </w:t>
            </w:r>
            <w:r w:rsidRPr="00041627">
              <w:rPr>
                <w:rFonts w:asciiTheme="minorHAnsi" w:hAnsiTheme="minorHAnsi" w:cstheme="minorHAnsi"/>
                <w:color w:val="221F1F"/>
              </w:rPr>
              <w:t>grievances?</w:t>
            </w:r>
          </w:p>
        </w:tc>
        <w:tc>
          <w:tcPr>
            <w:tcW w:w="630" w:type="dxa"/>
          </w:tcPr>
          <w:p w14:paraId="5092385C" w14:textId="77777777" w:rsidR="00D26FF0" w:rsidRPr="00041627" w:rsidRDefault="00D26FF0" w:rsidP="00C62DCF">
            <w:pPr>
              <w:jc w:val="both"/>
              <w:rPr>
                <w:rFonts w:asciiTheme="minorHAnsi" w:hAnsiTheme="minorHAnsi" w:cstheme="minorHAnsi"/>
                <w:b/>
                <w:bCs/>
                <w:spacing w:val="-2"/>
              </w:rPr>
            </w:pPr>
          </w:p>
        </w:tc>
        <w:tc>
          <w:tcPr>
            <w:tcW w:w="540" w:type="dxa"/>
          </w:tcPr>
          <w:p w14:paraId="1488F44C" w14:textId="77777777" w:rsidR="00D26FF0" w:rsidRPr="00041627" w:rsidRDefault="00D26FF0" w:rsidP="00C62DCF">
            <w:pPr>
              <w:jc w:val="both"/>
              <w:rPr>
                <w:rFonts w:asciiTheme="minorHAnsi" w:hAnsiTheme="minorHAnsi" w:cstheme="minorHAnsi"/>
                <w:b/>
                <w:bCs/>
                <w:spacing w:val="-2"/>
              </w:rPr>
            </w:pPr>
          </w:p>
        </w:tc>
      </w:tr>
      <w:tr w:rsidR="00D26FF0" w:rsidRPr="00041627" w14:paraId="761577BB" w14:textId="77777777" w:rsidTr="00C62DCF">
        <w:tc>
          <w:tcPr>
            <w:tcW w:w="11605" w:type="dxa"/>
          </w:tcPr>
          <w:p w14:paraId="4D4AD3A6"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the grievance policy and procedures communicated to</w:t>
            </w:r>
            <w:r w:rsidRPr="00041627">
              <w:rPr>
                <w:rFonts w:asciiTheme="minorHAnsi" w:hAnsiTheme="minorHAnsi" w:cstheme="minorHAnsi"/>
                <w:color w:val="221F1F"/>
                <w:spacing w:val="-12"/>
              </w:rPr>
              <w:t xml:space="preserve"> </w:t>
            </w:r>
            <w:r w:rsidRPr="00041627">
              <w:rPr>
                <w:rFonts w:asciiTheme="minorHAnsi" w:hAnsiTheme="minorHAnsi" w:cstheme="minorHAnsi"/>
                <w:color w:val="221F1F"/>
              </w:rPr>
              <w:t>all</w:t>
            </w:r>
            <w:r w:rsidRPr="00041627">
              <w:rPr>
                <w:rFonts w:asciiTheme="minorHAnsi" w:hAnsiTheme="minorHAnsi" w:cstheme="minorHAnsi"/>
                <w:color w:val="221F1F"/>
                <w:spacing w:val="-4"/>
              </w:rPr>
              <w:t xml:space="preserve"> </w:t>
            </w:r>
            <w:r w:rsidRPr="00041627">
              <w:rPr>
                <w:rFonts w:asciiTheme="minorHAnsi" w:hAnsiTheme="minorHAnsi" w:cstheme="minorHAnsi"/>
                <w:color w:val="221F1F"/>
              </w:rPr>
              <w:t>staff?</w:t>
            </w:r>
          </w:p>
        </w:tc>
        <w:tc>
          <w:tcPr>
            <w:tcW w:w="630" w:type="dxa"/>
          </w:tcPr>
          <w:p w14:paraId="4AA6590D" w14:textId="77777777" w:rsidR="00D26FF0" w:rsidRPr="00041627" w:rsidRDefault="00D26FF0" w:rsidP="00C62DCF">
            <w:pPr>
              <w:jc w:val="both"/>
              <w:rPr>
                <w:rFonts w:asciiTheme="minorHAnsi" w:hAnsiTheme="minorHAnsi" w:cstheme="minorHAnsi"/>
                <w:b/>
                <w:bCs/>
                <w:spacing w:val="-2"/>
              </w:rPr>
            </w:pPr>
          </w:p>
        </w:tc>
        <w:tc>
          <w:tcPr>
            <w:tcW w:w="540" w:type="dxa"/>
          </w:tcPr>
          <w:p w14:paraId="6AB32814" w14:textId="77777777" w:rsidR="00D26FF0" w:rsidRPr="00041627" w:rsidRDefault="00D26FF0" w:rsidP="00C62DCF">
            <w:pPr>
              <w:jc w:val="both"/>
              <w:rPr>
                <w:rFonts w:asciiTheme="minorHAnsi" w:hAnsiTheme="minorHAnsi" w:cstheme="minorHAnsi"/>
                <w:b/>
                <w:bCs/>
                <w:spacing w:val="-2"/>
              </w:rPr>
            </w:pPr>
          </w:p>
        </w:tc>
      </w:tr>
      <w:tr w:rsidR="00D26FF0" w:rsidRPr="00041627" w14:paraId="2C78842E" w14:textId="77777777" w:rsidTr="00C62DCF">
        <w:tc>
          <w:tcPr>
            <w:tcW w:w="11605" w:type="dxa"/>
          </w:tcPr>
          <w:p w14:paraId="309F336D"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adequate resources allocated for the grievance mechanism to</w:t>
            </w:r>
            <w:r w:rsidRPr="00041627">
              <w:rPr>
                <w:rFonts w:asciiTheme="minorHAnsi" w:hAnsiTheme="minorHAnsi" w:cstheme="minorHAnsi"/>
                <w:color w:val="221F1F"/>
                <w:spacing w:val="-17"/>
              </w:rPr>
              <w:t xml:space="preserve"> </w:t>
            </w:r>
            <w:r w:rsidRPr="00041627">
              <w:rPr>
                <w:rFonts w:asciiTheme="minorHAnsi" w:hAnsiTheme="minorHAnsi" w:cstheme="minorHAnsi"/>
                <w:color w:val="221F1F"/>
              </w:rPr>
              <w:t>function effectively?</w:t>
            </w:r>
          </w:p>
        </w:tc>
        <w:tc>
          <w:tcPr>
            <w:tcW w:w="630" w:type="dxa"/>
          </w:tcPr>
          <w:p w14:paraId="6684A50D" w14:textId="77777777" w:rsidR="00D26FF0" w:rsidRPr="00041627" w:rsidRDefault="00D26FF0" w:rsidP="00C62DCF">
            <w:pPr>
              <w:jc w:val="both"/>
              <w:rPr>
                <w:rFonts w:asciiTheme="minorHAnsi" w:hAnsiTheme="minorHAnsi" w:cstheme="minorHAnsi"/>
                <w:b/>
                <w:bCs/>
                <w:spacing w:val="-2"/>
              </w:rPr>
            </w:pPr>
          </w:p>
        </w:tc>
        <w:tc>
          <w:tcPr>
            <w:tcW w:w="540" w:type="dxa"/>
          </w:tcPr>
          <w:p w14:paraId="09BCD65E" w14:textId="77777777" w:rsidR="00D26FF0" w:rsidRPr="00041627" w:rsidRDefault="00D26FF0" w:rsidP="00C62DCF">
            <w:pPr>
              <w:jc w:val="both"/>
              <w:rPr>
                <w:rFonts w:asciiTheme="minorHAnsi" w:hAnsiTheme="minorHAnsi" w:cstheme="minorHAnsi"/>
                <w:b/>
                <w:bCs/>
                <w:spacing w:val="-2"/>
              </w:rPr>
            </w:pPr>
          </w:p>
        </w:tc>
      </w:tr>
      <w:tr w:rsidR="00D26FF0" w:rsidRPr="00041627" w14:paraId="0065B55A" w14:textId="77777777" w:rsidTr="00C62DCF">
        <w:tc>
          <w:tcPr>
            <w:tcW w:w="11605" w:type="dxa"/>
          </w:tcPr>
          <w:p w14:paraId="26739CBF"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Does the organization provide training on grievance management</w:t>
            </w:r>
            <w:r w:rsidRPr="00041627">
              <w:rPr>
                <w:rFonts w:asciiTheme="minorHAnsi" w:hAnsiTheme="minorHAnsi" w:cstheme="minorHAnsi"/>
                <w:color w:val="221F1F"/>
                <w:spacing w:val="-17"/>
              </w:rPr>
              <w:t xml:space="preserve"> </w:t>
            </w:r>
            <w:r w:rsidRPr="00041627">
              <w:rPr>
                <w:rFonts w:asciiTheme="minorHAnsi" w:hAnsiTheme="minorHAnsi" w:cstheme="minorHAnsi"/>
                <w:color w:val="221F1F"/>
              </w:rPr>
              <w:t>to</w:t>
            </w:r>
            <w:r w:rsidRPr="00041627">
              <w:rPr>
                <w:rFonts w:asciiTheme="minorHAnsi" w:hAnsiTheme="minorHAnsi" w:cstheme="minorHAnsi"/>
                <w:color w:val="221F1F"/>
                <w:spacing w:val="-1"/>
              </w:rPr>
              <w:t xml:space="preserve"> </w:t>
            </w:r>
            <w:r w:rsidRPr="00041627">
              <w:rPr>
                <w:rFonts w:asciiTheme="minorHAnsi" w:hAnsiTheme="minorHAnsi" w:cstheme="minorHAnsi"/>
                <w:color w:val="221F1F"/>
              </w:rPr>
              <w:t>staff?</w:t>
            </w:r>
          </w:p>
        </w:tc>
        <w:tc>
          <w:tcPr>
            <w:tcW w:w="630" w:type="dxa"/>
          </w:tcPr>
          <w:p w14:paraId="3C512287" w14:textId="77777777" w:rsidR="00D26FF0" w:rsidRPr="00041627" w:rsidRDefault="00D26FF0" w:rsidP="00C62DCF">
            <w:pPr>
              <w:jc w:val="both"/>
              <w:rPr>
                <w:rFonts w:asciiTheme="minorHAnsi" w:hAnsiTheme="minorHAnsi" w:cstheme="minorHAnsi"/>
                <w:b/>
                <w:bCs/>
                <w:spacing w:val="-2"/>
              </w:rPr>
            </w:pPr>
          </w:p>
        </w:tc>
        <w:tc>
          <w:tcPr>
            <w:tcW w:w="540" w:type="dxa"/>
          </w:tcPr>
          <w:p w14:paraId="0FA67867" w14:textId="77777777" w:rsidR="00D26FF0" w:rsidRPr="00041627" w:rsidRDefault="00D26FF0" w:rsidP="00C62DCF">
            <w:pPr>
              <w:jc w:val="both"/>
              <w:rPr>
                <w:rFonts w:asciiTheme="minorHAnsi" w:hAnsiTheme="minorHAnsi" w:cstheme="minorHAnsi"/>
                <w:b/>
                <w:bCs/>
                <w:spacing w:val="-2"/>
              </w:rPr>
            </w:pPr>
          </w:p>
        </w:tc>
      </w:tr>
      <w:tr w:rsidR="00D26FF0" w:rsidRPr="00041627" w14:paraId="405DAC85" w14:textId="77777777" w:rsidTr="00C62DCF">
        <w:tc>
          <w:tcPr>
            <w:tcW w:w="11605" w:type="dxa"/>
          </w:tcPr>
          <w:p w14:paraId="58EAFE6F" w14:textId="77777777" w:rsidR="00D26FF0" w:rsidRPr="00041627" w:rsidRDefault="00D26FF0" w:rsidP="00C62DCF">
            <w:pPr>
              <w:jc w:val="both"/>
              <w:rPr>
                <w:rFonts w:asciiTheme="minorHAnsi" w:hAnsiTheme="minorHAnsi" w:cstheme="minorHAnsi"/>
                <w:b/>
                <w:bCs/>
                <w:color w:val="221F1F"/>
              </w:rPr>
            </w:pPr>
            <w:r w:rsidRPr="00041627">
              <w:rPr>
                <w:rFonts w:asciiTheme="minorHAnsi" w:hAnsiTheme="minorHAnsi" w:cstheme="minorHAnsi"/>
                <w:b/>
                <w:bCs/>
                <w:color w:val="221F1F"/>
              </w:rPr>
              <w:lastRenderedPageBreak/>
              <w:t>Communication to grievance mechanism users</w:t>
            </w:r>
          </w:p>
        </w:tc>
        <w:tc>
          <w:tcPr>
            <w:tcW w:w="630" w:type="dxa"/>
          </w:tcPr>
          <w:p w14:paraId="4A2FBFC4" w14:textId="77777777" w:rsidR="00D26FF0" w:rsidRPr="00041627" w:rsidRDefault="00D26FF0" w:rsidP="00C62DCF">
            <w:pPr>
              <w:jc w:val="both"/>
              <w:rPr>
                <w:rFonts w:asciiTheme="minorHAnsi" w:hAnsiTheme="minorHAnsi" w:cstheme="minorHAnsi"/>
                <w:b/>
                <w:bCs/>
                <w:spacing w:val="-2"/>
              </w:rPr>
            </w:pPr>
          </w:p>
        </w:tc>
        <w:tc>
          <w:tcPr>
            <w:tcW w:w="540" w:type="dxa"/>
          </w:tcPr>
          <w:p w14:paraId="24DCA975" w14:textId="77777777" w:rsidR="00D26FF0" w:rsidRPr="00041627" w:rsidRDefault="00D26FF0" w:rsidP="00C62DCF">
            <w:pPr>
              <w:jc w:val="both"/>
              <w:rPr>
                <w:rFonts w:asciiTheme="minorHAnsi" w:hAnsiTheme="minorHAnsi" w:cstheme="minorHAnsi"/>
                <w:b/>
                <w:bCs/>
                <w:spacing w:val="-2"/>
              </w:rPr>
            </w:pPr>
          </w:p>
        </w:tc>
      </w:tr>
      <w:tr w:rsidR="00D26FF0" w:rsidRPr="00041627" w14:paraId="7A2B4770" w14:textId="77777777" w:rsidTr="00C62DCF">
        <w:tc>
          <w:tcPr>
            <w:tcW w:w="11605" w:type="dxa"/>
          </w:tcPr>
          <w:p w14:paraId="64B03AF0"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users told how to</w:t>
            </w:r>
            <w:r w:rsidRPr="00041627">
              <w:rPr>
                <w:rFonts w:asciiTheme="minorHAnsi" w:hAnsiTheme="minorHAnsi" w:cstheme="minorHAnsi"/>
                <w:color w:val="221F1F"/>
                <w:spacing w:val="-13"/>
              </w:rPr>
              <w:t xml:space="preserve"> </w:t>
            </w:r>
            <w:r w:rsidRPr="00041627">
              <w:rPr>
                <w:rFonts w:asciiTheme="minorHAnsi" w:hAnsiTheme="minorHAnsi" w:cstheme="minorHAnsi"/>
                <w:color w:val="221F1F"/>
              </w:rPr>
              <w:t>submit</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grievances/feedback?</w:t>
            </w:r>
          </w:p>
        </w:tc>
        <w:tc>
          <w:tcPr>
            <w:tcW w:w="630" w:type="dxa"/>
          </w:tcPr>
          <w:p w14:paraId="57D1F41C" w14:textId="77777777" w:rsidR="00D26FF0" w:rsidRPr="00041627" w:rsidRDefault="00D26FF0" w:rsidP="00C62DCF">
            <w:pPr>
              <w:jc w:val="both"/>
              <w:rPr>
                <w:rFonts w:asciiTheme="minorHAnsi" w:hAnsiTheme="minorHAnsi" w:cstheme="minorHAnsi"/>
                <w:b/>
                <w:bCs/>
                <w:spacing w:val="-2"/>
              </w:rPr>
            </w:pPr>
          </w:p>
        </w:tc>
        <w:tc>
          <w:tcPr>
            <w:tcW w:w="540" w:type="dxa"/>
          </w:tcPr>
          <w:p w14:paraId="2C8EB7BB" w14:textId="77777777" w:rsidR="00D26FF0" w:rsidRPr="00041627" w:rsidRDefault="00D26FF0" w:rsidP="00C62DCF">
            <w:pPr>
              <w:jc w:val="both"/>
              <w:rPr>
                <w:rFonts w:asciiTheme="minorHAnsi" w:hAnsiTheme="minorHAnsi" w:cstheme="minorHAnsi"/>
                <w:b/>
                <w:bCs/>
                <w:spacing w:val="-2"/>
              </w:rPr>
            </w:pPr>
          </w:p>
        </w:tc>
      </w:tr>
      <w:tr w:rsidR="00D26FF0" w:rsidRPr="00041627" w14:paraId="6CE60725" w14:textId="77777777" w:rsidTr="00C62DCF">
        <w:tc>
          <w:tcPr>
            <w:tcW w:w="11605" w:type="dxa"/>
          </w:tcPr>
          <w:p w14:paraId="696090F7"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Is an information brochure on the grievance mechanism available to users?</w:t>
            </w:r>
          </w:p>
        </w:tc>
        <w:tc>
          <w:tcPr>
            <w:tcW w:w="630" w:type="dxa"/>
          </w:tcPr>
          <w:p w14:paraId="38A6488B" w14:textId="77777777" w:rsidR="00D26FF0" w:rsidRPr="00041627" w:rsidRDefault="00D26FF0" w:rsidP="00C62DCF">
            <w:pPr>
              <w:jc w:val="both"/>
              <w:rPr>
                <w:rFonts w:asciiTheme="minorHAnsi" w:hAnsiTheme="minorHAnsi" w:cstheme="minorHAnsi"/>
                <w:b/>
                <w:bCs/>
                <w:spacing w:val="-2"/>
              </w:rPr>
            </w:pPr>
          </w:p>
        </w:tc>
        <w:tc>
          <w:tcPr>
            <w:tcW w:w="540" w:type="dxa"/>
          </w:tcPr>
          <w:p w14:paraId="5E39DD27" w14:textId="77777777" w:rsidR="00D26FF0" w:rsidRPr="00041627" w:rsidRDefault="00D26FF0" w:rsidP="00C62DCF">
            <w:pPr>
              <w:jc w:val="both"/>
              <w:rPr>
                <w:rFonts w:asciiTheme="minorHAnsi" w:hAnsiTheme="minorHAnsi" w:cstheme="minorHAnsi"/>
                <w:b/>
                <w:bCs/>
                <w:spacing w:val="-2"/>
              </w:rPr>
            </w:pPr>
          </w:p>
        </w:tc>
      </w:tr>
      <w:tr w:rsidR="00D26FF0" w:rsidRPr="00041627" w14:paraId="531C531B" w14:textId="77777777" w:rsidTr="00C62DCF">
        <w:tc>
          <w:tcPr>
            <w:tcW w:w="11605" w:type="dxa"/>
          </w:tcPr>
          <w:p w14:paraId="4FACF872"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feedback/grievance forms available</w:t>
            </w:r>
            <w:r w:rsidRPr="00041627">
              <w:rPr>
                <w:rFonts w:asciiTheme="minorHAnsi" w:hAnsiTheme="minorHAnsi" w:cstheme="minorHAnsi"/>
                <w:color w:val="221F1F"/>
                <w:spacing w:val="-10"/>
              </w:rPr>
              <w:t xml:space="preserve"> </w:t>
            </w:r>
            <w:r w:rsidRPr="00041627">
              <w:rPr>
                <w:rFonts w:asciiTheme="minorHAnsi" w:hAnsiTheme="minorHAnsi" w:cstheme="minorHAnsi"/>
                <w:color w:val="221F1F"/>
              </w:rPr>
              <w:t>to</w:t>
            </w:r>
            <w:r w:rsidRPr="00041627">
              <w:rPr>
                <w:rFonts w:asciiTheme="minorHAnsi" w:hAnsiTheme="minorHAnsi" w:cstheme="minorHAnsi"/>
                <w:color w:val="221F1F"/>
                <w:spacing w:val="-3"/>
              </w:rPr>
              <w:t xml:space="preserve"> </w:t>
            </w:r>
            <w:r w:rsidRPr="00041627">
              <w:rPr>
                <w:rFonts w:asciiTheme="minorHAnsi" w:hAnsiTheme="minorHAnsi" w:cstheme="minorHAnsi"/>
                <w:color w:val="221F1F"/>
              </w:rPr>
              <w:t>users?</w:t>
            </w:r>
          </w:p>
        </w:tc>
        <w:tc>
          <w:tcPr>
            <w:tcW w:w="630" w:type="dxa"/>
          </w:tcPr>
          <w:p w14:paraId="39C41DBB" w14:textId="77777777" w:rsidR="00D26FF0" w:rsidRPr="00041627" w:rsidRDefault="00D26FF0" w:rsidP="00C62DCF">
            <w:pPr>
              <w:jc w:val="both"/>
              <w:rPr>
                <w:rFonts w:asciiTheme="minorHAnsi" w:hAnsiTheme="minorHAnsi" w:cstheme="minorHAnsi"/>
                <w:b/>
                <w:bCs/>
                <w:spacing w:val="-2"/>
              </w:rPr>
            </w:pPr>
          </w:p>
        </w:tc>
        <w:tc>
          <w:tcPr>
            <w:tcW w:w="540" w:type="dxa"/>
          </w:tcPr>
          <w:p w14:paraId="33B5737D" w14:textId="77777777" w:rsidR="00D26FF0" w:rsidRPr="00041627" w:rsidRDefault="00D26FF0" w:rsidP="00C62DCF">
            <w:pPr>
              <w:jc w:val="both"/>
              <w:rPr>
                <w:rFonts w:asciiTheme="minorHAnsi" w:hAnsiTheme="minorHAnsi" w:cstheme="minorHAnsi"/>
                <w:b/>
                <w:bCs/>
                <w:spacing w:val="-2"/>
              </w:rPr>
            </w:pPr>
          </w:p>
        </w:tc>
      </w:tr>
      <w:tr w:rsidR="00D26FF0" w:rsidRPr="00041627" w14:paraId="62F2C76E" w14:textId="77777777" w:rsidTr="00C62DCF">
        <w:tc>
          <w:tcPr>
            <w:tcW w:w="11605" w:type="dxa"/>
          </w:tcPr>
          <w:p w14:paraId="00AD24B4" w14:textId="77777777" w:rsidR="00D26FF0" w:rsidRPr="00041627" w:rsidRDefault="00D26FF0" w:rsidP="00C62DCF">
            <w:pPr>
              <w:rPr>
                <w:rFonts w:asciiTheme="minorHAnsi" w:hAnsiTheme="minorHAnsi" w:cstheme="minorHAnsi"/>
                <w:color w:val="221F1F"/>
              </w:rPr>
            </w:pPr>
            <w:r w:rsidRPr="00041627">
              <w:rPr>
                <w:rFonts w:asciiTheme="minorHAnsi" w:hAnsiTheme="minorHAnsi" w:cstheme="minorHAnsi"/>
                <w:color w:val="221F1F"/>
              </w:rPr>
              <w:t xml:space="preserve">Are grievance forms or signs displayed prominently and </w:t>
            </w:r>
            <w:r w:rsidRPr="00041627">
              <w:rPr>
                <w:rFonts w:asciiTheme="minorHAnsi" w:hAnsiTheme="minorHAnsi" w:cstheme="minorHAnsi"/>
                <w:color w:val="221F1F"/>
              </w:rPr>
              <w:br/>
              <w:t>readily accessible?</w:t>
            </w:r>
          </w:p>
        </w:tc>
        <w:tc>
          <w:tcPr>
            <w:tcW w:w="630" w:type="dxa"/>
          </w:tcPr>
          <w:p w14:paraId="0D65C477" w14:textId="77777777" w:rsidR="00D26FF0" w:rsidRPr="00041627" w:rsidRDefault="00D26FF0" w:rsidP="00C62DCF">
            <w:pPr>
              <w:jc w:val="both"/>
              <w:rPr>
                <w:rFonts w:asciiTheme="minorHAnsi" w:hAnsiTheme="minorHAnsi" w:cstheme="minorHAnsi"/>
                <w:b/>
                <w:bCs/>
                <w:spacing w:val="-2"/>
              </w:rPr>
            </w:pPr>
          </w:p>
        </w:tc>
        <w:tc>
          <w:tcPr>
            <w:tcW w:w="540" w:type="dxa"/>
          </w:tcPr>
          <w:p w14:paraId="142ED01E" w14:textId="77777777" w:rsidR="00D26FF0" w:rsidRPr="00041627" w:rsidRDefault="00D26FF0" w:rsidP="00C62DCF">
            <w:pPr>
              <w:jc w:val="both"/>
              <w:rPr>
                <w:rFonts w:asciiTheme="minorHAnsi" w:hAnsiTheme="minorHAnsi" w:cstheme="minorHAnsi"/>
                <w:b/>
                <w:bCs/>
                <w:spacing w:val="-2"/>
              </w:rPr>
            </w:pPr>
          </w:p>
        </w:tc>
      </w:tr>
      <w:tr w:rsidR="00D26FF0" w:rsidRPr="00041627" w14:paraId="18FF338A" w14:textId="77777777" w:rsidTr="00C62DCF">
        <w:tc>
          <w:tcPr>
            <w:tcW w:w="11605" w:type="dxa"/>
          </w:tcPr>
          <w:p w14:paraId="16D9B5D2" w14:textId="77777777" w:rsidR="00D26FF0" w:rsidRPr="00041627" w:rsidRDefault="00D26FF0" w:rsidP="00C62DCF">
            <w:pPr>
              <w:rPr>
                <w:rFonts w:asciiTheme="minorHAnsi" w:hAnsiTheme="minorHAnsi" w:cstheme="minorHAnsi"/>
                <w:color w:val="221F1F"/>
              </w:rPr>
            </w:pPr>
            <w:r w:rsidRPr="00041627">
              <w:rPr>
                <w:rFonts w:asciiTheme="minorHAnsi" w:hAnsiTheme="minorHAnsi" w:cstheme="minorHAnsi"/>
                <w:color w:val="221F1F"/>
              </w:rPr>
              <w:t xml:space="preserve">Are contact details of staff receiving feedback/grievance published </w:t>
            </w:r>
            <w:r w:rsidRPr="00041627">
              <w:rPr>
                <w:rFonts w:asciiTheme="minorHAnsi" w:hAnsiTheme="minorHAnsi" w:cstheme="minorHAnsi"/>
                <w:color w:val="221F1F"/>
              </w:rPr>
              <w:br/>
              <w:t>and displayed in public</w:t>
            </w:r>
            <w:r w:rsidRPr="00041627">
              <w:rPr>
                <w:rFonts w:asciiTheme="minorHAnsi" w:hAnsiTheme="minorHAnsi" w:cstheme="minorHAnsi"/>
                <w:color w:val="221F1F"/>
                <w:spacing w:val="-7"/>
              </w:rPr>
              <w:t xml:space="preserve"> </w:t>
            </w:r>
            <w:r w:rsidRPr="00041627">
              <w:rPr>
                <w:rFonts w:asciiTheme="minorHAnsi" w:hAnsiTheme="minorHAnsi" w:cstheme="minorHAnsi"/>
                <w:color w:val="221F1F"/>
              </w:rPr>
              <w:t>areas?</w:t>
            </w:r>
          </w:p>
        </w:tc>
        <w:tc>
          <w:tcPr>
            <w:tcW w:w="630" w:type="dxa"/>
          </w:tcPr>
          <w:p w14:paraId="3920F5D5" w14:textId="77777777" w:rsidR="00D26FF0" w:rsidRPr="00041627" w:rsidRDefault="00D26FF0" w:rsidP="00C62DCF">
            <w:pPr>
              <w:jc w:val="both"/>
              <w:rPr>
                <w:rFonts w:asciiTheme="minorHAnsi" w:hAnsiTheme="minorHAnsi" w:cstheme="minorHAnsi"/>
                <w:b/>
                <w:bCs/>
                <w:spacing w:val="-2"/>
              </w:rPr>
            </w:pPr>
          </w:p>
        </w:tc>
        <w:tc>
          <w:tcPr>
            <w:tcW w:w="540" w:type="dxa"/>
          </w:tcPr>
          <w:p w14:paraId="4083BD3A" w14:textId="77777777" w:rsidR="00D26FF0" w:rsidRPr="00041627" w:rsidRDefault="00D26FF0" w:rsidP="00C62DCF">
            <w:pPr>
              <w:jc w:val="both"/>
              <w:rPr>
                <w:rFonts w:asciiTheme="minorHAnsi" w:hAnsiTheme="minorHAnsi" w:cstheme="minorHAnsi"/>
                <w:b/>
                <w:bCs/>
                <w:spacing w:val="-2"/>
              </w:rPr>
            </w:pPr>
          </w:p>
        </w:tc>
      </w:tr>
      <w:tr w:rsidR="00D26FF0" w:rsidRPr="00041627" w14:paraId="5F0C3A26" w14:textId="77777777" w:rsidTr="00C62DCF">
        <w:tc>
          <w:tcPr>
            <w:tcW w:w="11605" w:type="dxa"/>
          </w:tcPr>
          <w:p w14:paraId="1168E3F7" w14:textId="77777777" w:rsidR="00D26FF0" w:rsidRPr="00041627" w:rsidRDefault="00D26FF0" w:rsidP="00C62DCF">
            <w:pPr>
              <w:rPr>
                <w:rFonts w:asciiTheme="minorHAnsi" w:hAnsiTheme="minorHAnsi" w:cstheme="minorHAnsi"/>
                <w:color w:val="221F1F"/>
              </w:rPr>
            </w:pPr>
            <w:r w:rsidRPr="00041627">
              <w:rPr>
                <w:rFonts w:asciiTheme="minorHAnsi" w:hAnsiTheme="minorHAnsi" w:cstheme="minorHAnsi"/>
                <w:color w:val="221F1F"/>
              </w:rPr>
              <w:t>Is information on grievance management available in</w:t>
            </w:r>
            <w:r w:rsidRPr="00041627">
              <w:rPr>
                <w:rFonts w:asciiTheme="minorHAnsi" w:hAnsiTheme="minorHAnsi" w:cstheme="minorHAnsi"/>
                <w:color w:val="221F1F"/>
                <w:spacing w:val="-13"/>
              </w:rPr>
              <w:t xml:space="preserve"> </w:t>
            </w:r>
            <w:r w:rsidRPr="00041627">
              <w:rPr>
                <w:rFonts w:asciiTheme="minorHAnsi" w:hAnsiTheme="minorHAnsi" w:cstheme="minorHAnsi"/>
                <w:color w:val="221F1F"/>
              </w:rPr>
              <w:t>in</w:t>
            </w:r>
            <w:r w:rsidRPr="00041627">
              <w:rPr>
                <w:rFonts w:asciiTheme="minorHAnsi" w:hAnsiTheme="minorHAnsi" w:cstheme="minorHAnsi"/>
                <w:color w:val="221F1F"/>
                <w:spacing w:val="-13"/>
              </w:rPr>
              <w:t xml:space="preserve"> </w:t>
            </w:r>
            <w:r w:rsidRPr="00041627">
              <w:rPr>
                <w:rFonts w:asciiTheme="minorHAnsi" w:hAnsiTheme="minorHAnsi" w:cstheme="minorHAnsi"/>
                <w:color w:val="221F1F"/>
              </w:rPr>
              <w:t>local</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languages or in a way that is understandable by all stakeholders?</w:t>
            </w:r>
          </w:p>
        </w:tc>
        <w:tc>
          <w:tcPr>
            <w:tcW w:w="630" w:type="dxa"/>
          </w:tcPr>
          <w:p w14:paraId="7FFE425C" w14:textId="77777777" w:rsidR="00D26FF0" w:rsidRPr="00041627" w:rsidRDefault="00D26FF0" w:rsidP="00C62DCF">
            <w:pPr>
              <w:jc w:val="both"/>
              <w:rPr>
                <w:rFonts w:asciiTheme="minorHAnsi" w:hAnsiTheme="minorHAnsi" w:cstheme="minorHAnsi"/>
                <w:b/>
                <w:bCs/>
                <w:spacing w:val="-2"/>
              </w:rPr>
            </w:pPr>
          </w:p>
        </w:tc>
        <w:tc>
          <w:tcPr>
            <w:tcW w:w="540" w:type="dxa"/>
          </w:tcPr>
          <w:p w14:paraId="5844B623" w14:textId="77777777" w:rsidR="00D26FF0" w:rsidRPr="00041627" w:rsidRDefault="00D26FF0" w:rsidP="00C62DCF">
            <w:pPr>
              <w:jc w:val="both"/>
              <w:rPr>
                <w:rFonts w:asciiTheme="minorHAnsi" w:hAnsiTheme="minorHAnsi" w:cstheme="minorHAnsi"/>
                <w:b/>
                <w:bCs/>
                <w:spacing w:val="-2"/>
              </w:rPr>
            </w:pPr>
          </w:p>
        </w:tc>
      </w:tr>
      <w:tr w:rsidR="00D26FF0" w:rsidRPr="00041627" w14:paraId="4A2B3C36" w14:textId="77777777" w:rsidTr="00C62DCF">
        <w:tc>
          <w:tcPr>
            <w:tcW w:w="11605" w:type="dxa"/>
          </w:tcPr>
          <w:p w14:paraId="731FB10C" w14:textId="77777777" w:rsidR="00D26FF0" w:rsidRPr="00041627" w:rsidRDefault="00D26FF0" w:rsidP="00C62DCF">
            <w:pPr>
              <w:widowControl w:val="0"/>
              <w:tabs>
                <w:tab w:val="left" w:pos="720"/>
                <w:tab w:val="left" w:pos="7920"/>
                <w:tab w:val="left" w:pos="8910"/>
              </w:tabs>
              <w:autoSpaceDE w:val="0"/>
              <w:autoSpaceDN w:val="0"/>
              <w:spacing w:after="120" w:line="276" w:lineRule="auto"/>
              <w:ind w:left="0" w:right="40" w:firstLine="0"/>
              <w:jc w:val="both"/>
              <w:rPr>
                <w:rFonts w:asciiTheme="minorHAnsi" w:hAnsiTheme="minorHAnsi" w:cstheme="minorHAnsi"/>
              </w:rPr>
            </w:pPr>
            <w:r w:rsidRPr="00041627">
              <w:rPr>
                <w:rFonts w:asciiTheme="minorHAnsi" w:hAnsiTheme="minorHAnsi" w:cstheme="minorHAnsi"/>
                <w:color w:val="221F1F"/>
              </w:rPr>
              <w:t>Are users able to submit</w:t>
            </w:r>
            <w:r w:rsidRPr="00041627">
              <w:rPr>
                <w:rFonts w:asciiTheme="minorHAnsi" w:hAnsiTheme="minorHAnsi" w:cstheme="minorHAnsi"/>
                <w:color w:val="221F1F"/>
                <w:spacing w:val="-14"/>
              </w:rPr>
              <w:t xml:space="preserve"> </w:t>
            </w:r>
            <w:r w:rsidRPr="00041627">
              <w:rPr>
                <w:rFonts w:asciiTheme="minorHAnsi" w:hAnsiTheme="minorHAnsi" w:cstheme="minorHAnsi"/>
                <w:color w:val="221F1F"/>
              </w:rPr>
              <w:t>grievances/feedback in writing?</w:t>
            </w:r>
          </w:p>
        </w:tc>
        <w:tc>
          <w:tcPr>
            <w:tcW w:w="630" w:type="dxa"/>
          </w:tcPr>
          <w:p w14:paraId="21D8131F" w14:textId="77777777" w:rsidR="00D26FF0" w:rsidRPr="00041627" w:rsidRDefault="00D26FF0" w:rsidP="00C62DCF">
            <w:pPr>
              <w:jc w:val="both"/>
              <w:rPr>
                <w:rFonts w:asciiTheme="minorHAnsi" w:hAnsiTheme="minorHAnsi" w:cstheme="minorHAnsi"/>
                <w:b/>
                <w:bCs/>
                <w:spacing w:val="-2"/>
              </w:rPr>
            </w:pPr>
          </w:p>
        </w:tc>
        <w:tc>
          <w:tcPr>
            <w:tcW w:w="540" w:type="dxa"/>
          </w:tcPr>
          <w:p w14:paraId="7962462E" w14:textId="77777777" w:rsidR="00D26FF0" w:rsidRPr="00041627" w:rsidRDefault="00D26FF0" w:rsidP="00C62DCF">
            <w:pPr>
              <w:jc w:val="both"/>
              <w:rPr>
                <w:rFonts w:asciiTheme="minorHAnsi" w:hAnsiTheme="minorHAnsi" w:cstheme="minorHAnsi"/>
                <w:b/>
                <w:bCs/>
                <w:spacing w:val="-2"/>
              </w:rPr>
            </w:pPr>
          </w:p>
        </w:tc>
      </w:tr>
      <w:tr w:rsidR="00D26FF0" w:rsidRPr="00041627" w14:paraId="05F5FCC0" w14:textId="77777777" w:rsidTr="00C62DCF">
        <w:tc>
          <w:tcPr>
            <w:tcW w:w="11605" w:type="dxa"/>
          </w:tcPr>
          <w:p w14:paraId="77B1B3DD"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users able to submit</w:t>
            </w:r>
            <w:r w:rsidRPr="00041627">
              <w:rPr>
                <w:rFonts w:asciiTheme="minorHAnsi" w:hAnsiTheme="minorHAnsi" w:cstheme="minorHAnsi"/>
                <w:color w:val="221F1F"/>
                <w:spacing w:val="-14"/>
              </w:rPr>
              <w:t xml:space="preserve"> </w:t>
            </w:r>
            <w:r w:rsidRPr="00041627">
              <w:rPr>
                <w:rFonts w:asciiTheme="minorHAnsi" w:hAnsiTheme="minorHAnsi" w:cstheme="minorHAnsi"/>
                <w:color w:val="221F1F"/>
              </w:rPr>
              <w:t>grievances/feedback by email?</w:t>
            </w:r>
          </w:p>
        </w:tc>
        <w:tc>
          <w:tcPr>
            <w:tcW w:w="630" w:type="dxa"/>
          </w:tcPr>
          <w:p w14:paraId="774E13BA" w14:textId="77777777" w:rsidR="00D26FF0" w:rsidRPr="00041627" w:rsidRDefault="00D26FF0" w:rsidP="00C62DCF">
            <w:pPr>
              <w:jc w:val="both"/>
              <w:rPr>
                <w:rFonts w:asciiTheme="minorHAnsi" w:hAnsiTheme="minorHAnsi" w:cstheme="minorHAnsi"/>
                <w:b/>
                <w:bCs/>
                <w:spacing w:val="-2"/>
              </w:rPr>
            </w:pPr>
          </w:p>
        </w:tc>
        <w:tc>
          <w:tcPr>
            <w:tcW w:w="540" w:type="dxa"/>
          </w:tcPr>
          <w:p w14:paraId="0957BCE3" w14:textId="77777777" w:rsidR="00D26FF0" w:rsidRPr="00041627" w:rsidRDefault="00D26FF0" w:rsidP="00C62DCF">
            <w:pPr>
              <w:jc w:val="both"/>
              <w:rPr>
                <w:rFonts w:asciiTheme="minorHAnsi" w:hAnsiTheme="minorHAnsi" w:cstheme="minorHAnsi"/>
                <w:b/>
                <w:bCs/>
                <w:spacing w:val="-2"/>
              </w:rPr>
            </w:pPr>
          </w:p>
        </w:tc>
      </w:tr>
      <w:tr w:rsidR="00D26FF0" w:rsidRPr="00041627" w14:paraId="0C12BA08" w14:textId="77777777" w:rsidTr="00C62DCF">
        <w:tc>
          <w:tcPr>
            <w:tcW w:w="11605" w:type="dxa"/>
          </w:tcPr>
          <w:p w14:paraId="48EE12A3"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users able to submit</w:t>
            </w:r>
            <w:r w:rsidRPr="00041627">
              <w:rPr>
                <w:rFonts w:asciiTheme="minorHAnsi" w:hAnsiTheme="minorHAnsi" w:cstheme="minorHAnsi"/>
                <w:color w:val="221F1F"/>
                <w:spacing w:val="-14"/>
              </w:rPr>
              <w:t xml:space="preserve"> </w:t>
            </w:r>
            <w:r w:rsidRPr="00041627">
              <w:rPr>
                <w:rFonts w:asciiTheme="minorHAnsi" w:hAnsiTheme="minorHAnsi" w:cstheme="minorHAnsi"/>
                <w:color w:val="221F1F"/>
              </w:rPr>
              <w:t>grievances/feedback by telephone?</w:t>
            </w:r>
          </w:p>
        </w:tc>
        <w:tc>
          <w:tcPr>
            <w:tcW w:w="630" w:type="dxa"/>
          </w:tcPr>
          <w:p w14:paraId="704DDC97" w14:textId="77777777" w:rsidR="00D26FF0" w:rsidRPr="00041627" w:rsidRDefault="00D26FF0" w:rsidP="00C62DCF">
            <w:pPr>
              <w:jc w:val="both"/>
              <w:rPr>
                <w:rFonts w:asciiTheme="minorHAnsi" w:hAnsiTheme="minorHAnsi" w:cstheme="minorHAnsi"/>
                <w:b/>
                <w:bCs/>
                <w:spacing w:val="-2"/>
              </w:rPr>
            </w:pPr>
          </w:p>
        </w:tc>
        <w:tc>
          <w:tcPr>
            <w:tcW w:w="540" w:type="dxa"/>
          </w:tcPr>
          <w:p w14:paraId="761483D7" w14:textId="77777777" w:rsidR="00D26FF0" w:rsidRPr="00041627" w:rsidRDefault="00D26FF0" w:rsidP="00C62DCF">
            <w:pPr>
              <w:jc w:val="both"/>
              <w:rPr>
                <w:rFonts w:asciiTheme="minorHAnsi" w:hAnsiTheme="minorHAnsi" w:cstheme="minorHAnsi"/>
                <w:b/>
                <w:bCs/>
                <w:spacing w:val="-2"/>
              </w:rPr>
            </w:pPr>
          </w:p>
        </w:tc>
      </w:tr>
      <w:tr w:rsidR="00D26FF0" w:rsidRPr="00041627" w14:paraId="2F55BA9A" w14:textId="77777777" w:rsidTr="00C62DCF">
        <w:tc>
          <w:tcPr>
            <w:tcW w:w="11605" w:type="dxa"/>
          </w:tcPr>
          <w:p w14:paraId="4577802D"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users able to submit</w:t>
            </w:r>
            <w:r w:rsidRPr="00041627">
              <w:rPr>
                <w:rFonts w:asciiTheme="minorHAnsi" w:hAnsiTheme="minorHAnsi" w:cstheme="minorHAnsi"/>
                <w:color w:val="221F1F"/>
                <w:spacing w:val="-14"/>
              </w:rPr>
              <w:t xml:space="preserve"> </w:t>
            </w:r>
            <w:r w:rsidRPr="00041627">
              <w:rPr>
                <w:rFonts w:asciiTheme="minorHAnsi" w:hAnsiTheme="minorHAnsi" w:cstheme="minorHAnsi"/>
                <w:color w:val="221F1F"/>
              </w:rPr>
              <w:t>grievances/feedback in person?</w:t>
            </w:r>
          </w:p>
        </w:tc>
        <w:tc>
          <w:tcPr>
            <w:tcW w:w="630" w:type="dxa"/>
          </w:tcPr>
          <w:p w14:paraId="147D0BD4" w14:textId="77777777" w:rsidR="00D26FF0" w:rsidRPr="00041627" w:rsidRDefault="00D26FF0" w:rsidP="00C62DCF">
            <w:pPr>
              <w:jc w:val="both"/>
              <w:rPr>
                <w:rFonts w:asciiTheme="minorHAnsi" w:hAnsiTheme="minorHAnsi" w:cstheme="minorHAnsi"/>
                <w:b/>
                <w:bCs/>
                <w:spacing w:val="-2"/>
              </w:rPr>
            </w:pPr>
          </w:p>
        </w:tc>
        <w:tc>
          <w:tcPr>
            <w:tcW w:w="540" w:type="dxa"/>
          </w:tcPr>
          <w:p w14:paraId="1C3B7073" w14:textId="77777777" w:rsidR="00D26FF0" w:rsidRPr="00041627" w:rsidRDefault="00D26FF0" w:rsidP="00C62DCF">
            <w:pPr>
              <w:jc w:val="both"/>
              <w:rPr>
                <w:rFonts w:asciiTheme="minorHAnsi" w:hAnsiTheme="minorHAnsi" w:cstheme="minorHAnsi"/>
                <w:b/>
                <w:bCs/>
                <w:spacing w:val="-2"/>
              </w:rPr>
            </w:pPr>
          </w:p>
        </w:tc>
      </w:tr>
      <w:tr w:rsidR="00D26FF0" w:rsidRPr="00041627" w14:paraId="4C418B72" w14:textId="77777777" w:rsidTr="00C62DCF">
        <w:tc>
          <w:tcPr>
            <w:tcW w:w="11605" w:type="dxa"/>
          </w:tcPr>
          <w:p w14:paraId="06E48316" w14:textId="77777777" w:rsidR="00D26FF0" w:rsidRPr="00041627" w:rsidRDefault="00D26FF0" w:rsidP="00C62DCF">
            <w:pPr>
              <w:rPr>
                <w:rFonts w:asciiTheme="minorHAnsi" w:hAnsiTheme="minorHAnsi" w:cstheme="minorHAnsi"/>
                <w:color w:val="221F1F"/>
              </w:rPr>
            </w:pPr>
            <w:r w:rsidRPr="00041627">
              <w:rPr>
                <w:rFonts w:asciiTheme="minorHAnsi" w:hAnsiTheme="minorHAnsi" w:cstheme="minorHAnsi"/>
                <w:color w:val="221F1F"/>
              </w:rPr>
              <w:t>Are users provided with assistance to submit feedback/grievances</w:t>
            </w:r>
            <w:r w:rsidRPr="00041627">
              <w:rPr>
                <w:rFonts w:asciiTheme="minorHAnsi" w:hAnsiTheme="minorHAnsi" w:cstheme="minorHAnsi"/>
                <w:color w:val="221F1F"/>
                <w:spacing w:val="-26"/>
              </w:rPr>
              <w:t xml:space="preserve"> </w:t>
            </w:r>
            <w:r w:rsidRPr="00041627">
              <w:rPr>
                <w:rFonts w:asciiTheme="minorHAnsi" w:hAnsiTheme="minorHAnsi" w:cstheme="minorHAnsi"/>
                <w:color w:val="221F1F"/>
                <w:spacing w:val="-26"/>
              </w:rPr>
              <w:br/>
            </w:r>
            <w:r w:rsidRPr="00041627">
              <w:rPr>
                <w:rFonts w:asciiTheme="minorHAnsi" w:hAnsiTheme="minorHAnsi" w:cstheme="minorHAnsi"/>
                <w:color w:val="221F1F"/>
              </w:rPr>
              <w:t>where needed?</w:t>
            </w:r>
          </w:p>
        </w:tc>
        <w:tc>
          <w:tcPr>
            <w:tcW w:w="630" w:type="dxa"/>
          </w:tcPr>
          <w:p w14:paraId="07858E01" w14:textId="77777777" w:rsidR="00D26FF0" w:rsidRPr="00041627" w:rsidRDefault="00D26FF0" w:rsidP="00C62DCF">
            <w:pPr>
              <w:jc w:val="both"/>
              <w:rPr>
                <w:rFonts w:asciiTheme="minorHAnsi" w:hAnsiTheme="minorHAnsi" w:cstheme="minorHAnsi"/>
                <w:b/>
                <w:bCs/>
                <w:spacing w:val="-2"/>
              </w:rPr>
            </w:pPr>
          </w:p>
        </w:tc>
        <w:tc>
          <w:tcPr>
            <w:tcW w:w="540" w:type="dxa"/>
          </w:tcPr>
          <w:p w14:paraId="29A579E2" w14:textId="77777777" w:rsidR="00D26FF0" w:rsidRPr="00041627" w:rsidRDefault="00D26FF0" w:rsidP="00C62DCF">
            <w:pPr>
              <w:jc w:val="both"/>
              <w:rPr>
                <w:rFonts w:asciiTheme="minorHAnsi" w:hAnsiTheme="minorHAnsi" w:cstheme="minorHAnsi"/>
                <w:b/>
                <w:bCs/>
                <w:spacing w:val="-2"/>
              </w:rPr>
            </w:pPr>
          </w:p>
        </w:tc>
      </w:tr>
      <w:tr w:rsidR="00D26FF0" w:rsidRPr="00041627" w14:paraId="6A4F6882" w14:textId="77777777" w:rsidTr="00C62DCF">
        <w:tc>
          <w:tcPr>
            <w:tcW w:w="11605" w:type="dxa"/>
          </w:tcPr>
          <w:p w14:paraId="098F8509"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Can the grievance mechanism be accessed free</w:t>
            </w:r>
            <w:r w:rsidRPr="00041627">
              <w:rPr>
                <w:rFonts w:asciiTheme="minorHAnsi" w:hAnsiTheme="minorHAnsi" w:cstheme="minorHAnsi"/>
                <w:color w:val="221F1F"/>
                <w:spacing w:val="-15"/>
              </w:rPr>
              <w:t xml:space="preserve"> </w:t>
            </w:r>
            <w:r w:rsidRPr="00041627">
              <w:rPr>
                <w:rFonts w:asciiTheme="minorHAnsi" w:hAnsiTheme="minorHAnsi" w:cstheme="minorHAnsi"/>
                <w:color w:val="221F1F"/>
              </w:rPr>
              <w:t>of</w:t>
            </w:r>
            <w:r w:rsidRPr="00041627">
              <w:rPr>
                <w:rFonts w:asciiTheme="minorHAnsi" w:hAnsiTheme="minorHAnsi" w:cstheme="minorHAnsi"/>
                <w:color w:val="221F1F"/>
                <w:spacing w:val="-3"/>
              </w:rPr>
              <w:t xml:space="preserve"> </w:t>
            </w:r>
            <w:r w:rsidRPr="00041627">
              <w:rPr>
                <w:rFonts w:asciiTheme="minorHAnsi" w:hAnsiTheme="minorHAnsi" w:cstheme="minorHAnsi"/>
                <w:color w:val="221F1F"/>
              </w:rPr>
              <w:t>charge?</w:t>
            </w:r>
          </w:p>
        </w:tc>
        <w:tc>
          <w:tcPr>
            <w:tcW w:w="630" w:type="dxa"/>
          </w:tcPr>
          <w:p w14:paraId="61EF5DF8" w14:textId="77777777" w:rsidR="00D26FF0" w:rsidRPr="00041627" w:rsidRDefault="00D26FF0" w:rsidP="00C62DCF">
            <w:pPr>
              <w:jc w:val="both"/>
              <w:rPr>
                <w:rFonts w:asciiTheme="minorHAnsi" w:hAnsiTheme="minorHAnsi" w:cstheme="minorHAnsi"/>
                <w:b/>
                <w:bCs/>
                <w:spacing w:val="-2"/>
              </w:rPr>
            </w:pPr>
          </w:p>
        </w:tc>
        <w:tc>
          <w:tcPr>
            <w:tcW w:w="540" w:type="dxa"/>
          </w:tcPr>
          <w:p w14:paraId="36F4D9AC" w14:textId="77777777" w:rsidR="00D26FF0" w:rsidRPr="00041627" w:rsidRDefault="00D26FF0" w:rsidP="00C62DCF">
            <w:pPr>
              <w:jc w:val="both"/>
              <w:rPr>
                <w:rFonts w:asciiTheme="minorHAnsi" w:hAnsiTheme="minorHAnsi" w:cstheme="minorHAnsi"/>
                <w:b/>
                <w:bCs/>
                <w:spacing w:val="-2"/>
              </w:rPr>
            </w:pPr>
          </w:p>
        </w:tc>
      </w:tr>
      <w:tr w:rsidR="00D26FF0" w:rsidRPr="00041627" w14:paraId="11D7A070" w14:textId="77777777" w:rsidTr="00C62DCF">
        <w:tc>
          <w:tcPr>
            <w:tcW w:w="11605" w:type="dxa"/>
          </w:tcPr>
          <w:p w14:paraId="036938F1"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users</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promised</w:t>
            </w:r>
            <w:r w:rsidRPr="00041627">
              <w:rPr>
                <w:rFonts w:asciiTheme="minorHAnsi" w:hAnsiTheme="minorHAnsi" w:cstheme="minorHAnsi"/>
                <w:color w:val="221F1F"/>
                <w:spacing w:val="-5"/>
              </w:rPr>
              <w:t xml:space="preserve"> </w:t>
            </w:r>
            <w:r w:rsidRPr="00041627">
              <w:rPr>
                <w:rFonts w:asciiTheme="minorHAnsi" w:hAnsiTheme="minorHAnsi" w:cstheme="minorHAnsi"/>
                <w:color w:val="221F1F"/>
              </w:rPr>
              <w:t>confidentiality?</w:t>
            </w:r>
          </w:p>
        </w:tc>
        <w:tc>
          <w:tcPr>
            <w:tcW w:w="630" w:type="dxa"/>
          </w:tcPr>
          <w:p w14:paraId="76BA36BC" w14:textId="77777777" w:rsidR="00D26FF0" w:rsidRPr="00041627" w:rsidRDefault="00D26FF0" w:rsidP="00C62DCF">
            <w:pPr>
              <w:jc w:val="both"/>
              <w:rPr>
                <w:rFonts w:asciiTheme="minorHAnsi" w:hAnsiTheme="minorHAnsi" w:cstheme="minorHAnsi"/>
                <w:b/>
                <w:bCs/>
                <w:spacing w:val="-2"/>
              </w:rPr>
            </w:pPr>
          </w:p>
        </w:tc>
        <w:tc>
          <w:tcPr>
            <w:tcW w:w="540" w:type="dxa"/>
          </w:tcPr>
          <w:p w14:paraId="60D2CB8C" w14:textId="77777777" w:rsidR="00D26FF0" w:rsidRPr="00041627" w:rsidRDefault="00D26FF0" w:rsidP="00C62DCF">
            <w:pPr>
              <w:jc w:val="both"/>
              <w:rPr>
                <w:rFonts w:asciiTheme="minorHAnsi" w:hAnsiTheme="minorHAnsi" w:cstheme="minorHAnsi"/>
                <w:b/>
                <w:bCs/>
                <w:spacing w:val="-2"/>
              </w:rPr>
            </w:pPr>
          </w:p>
        </w:tc>
      </w:tr>
      <w:tr w:rsidR="00D26FF0" w:rsidRPr="00041627" w14:paraId="6C6FEDB6" w14:textId="77777777" w:rsidTr="00C62DCF">
        <w:tc>
          <w:tcPr>
            <w:tcW w:w="11605" w:type="dxa"/>
          </w:tcPr>
          <w:p w14:paraId="1832B5B7"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users informed about the</w:t>
            </w:r>
            <w:r w:rsidRPr="00041627">
              <w:rPr>
                <w:rFonts w:asciiTheme="minorHAnsi" w:hAnsiTheme="minorHAnsi" w:cstheme="minorHAnsi"/>
                <w:color w:val="221F1F"/>
                <w:spacing w:val="-9"/>
              </w:rPr>
              <w:t xml:space="preserve"> </w:t>
            </w:r>
            <w:r w:rsidRPr="00041627">
              <w:rPr>
                <w:rFonts w:asciiTheme="minorHAnsi" w:hAnsiTheme="minorHAnsi" w:cstheme="minorHAnsi"/>
                <w:color w:val="221F1F"/>
              </w:rPr>
              <w:t>appeals</w:t>
            </w:r>
            <w:r w:rsidRPr="00041627">
              <w:rPr>
                <w:rFonts w:asciiTheme="minorHAnsi" w:hAnsiTheme="minorHAnsi" w:cstheme="minorHAnsi"/>
                <w:color w:val="221F1F"/>
                <w:spacing w:val="-3"/>
              </w:rPr>
              <w:t xml:space="preserve"> </w:t>
            </w:r>
            <w:r w:rsidRPr="00041627">
              <w:rPr>
                <w:rFonts w:asciiTheme="minorHAnsi" w:hAnsiTheme="minorHAnsi" w:cstheme="minorHAnsi"/>
                <w:color w:val="221F1F"/>
              </w:rPr>
              <w:t>process?</w:t>
            </w:r>
          </w:p>
        </w:tc>
        <w:tc>
          <w:tcPr>
            <w:tcW w:w="630" w:type="dxa"/>
          </w:tcPr>
          <w:p w14:paraId="6C71FCD4" w14:textId="77777777" w:rsidR="00D26FF0" w:rsidRPr="00041627" w:rsidRDefault="00D26FF0" w:rsidP="00C62DCF">
            <w:pPr>
              <w:jc w:val="both"/>
              <w:rPr>
                <w:rFonts w:asciiTheme="minorHAnsi" w:hAnsiTheme="minorHAnsi" w:cstheme="minorHAnsi"/>
                <w:b/>
                <w:bCs/>
                <w:spacing w:val="-2"/>
              </w:rPr>
            </w:pPr>
          </w:p>
        </w:tc>
        <w:tc>
          <w:tcPr>
            <w:tcW w:w="540" w:type="dxa"/>
          </w:tcPr>
          <w:p w14:paraId="6BFD3890" w14:textId="77777777" w:rsidR="00D26FF0" w:rsidRPr="00041627" w:rsidRDefault="00D26FF0" w:rsidP="00C62DCF">
            <w:pPr>
              <w:jc w:val="both"/>
              <w:rPr>
                <w:rFonts w:asciiTheme="minorHAnsi" w:hAnsiTheme="minorHAnsi" w:cstheme="minorHAnsi"/>
                <w:b/>
                <w:bCs/>
                <w:spacing w:val="-2"/>
              </w:rPr>
            </w:pPr>
          </w:p>
        </w:tc>
      </w:tr>
      <w:tr w:rsidR="00D26FF0" w:rsidRPr="00041627" w14:paraId="3DFDB276" w14:textId="77777777" w:rsidTr="00C62DCF">
        <w:tc>
          <w:tcPr>
            <w:tcW w:w="11605" w:type="dxa"/>
          </w:tcPr>
          <w:p w14:paraId="1CFF53A2" w14:textId="77777777" w:rsidR="00D26FF0" w:rsidRPr="00041627" w:rsidRDefault="00D26FF0" w:rsidP="00C62DCF">
            <w:pPr>
              <w:jc w:val="both"/>
              <w:rPr>
                <w:rFonts w:asciiTheme="minorHAnsi" w:hAnsiTheme="minorHAnsi" w:cstheme="minorHAnsi"/>
                <w:b/>
                <w:bCs/>
                <w:color w:val="221F1F"/>
              </w:rPr>
            </w:pPr>
            <w:r w:rsidRPr="00041627">
              <w:rPr>
                <w:rFonts w:asciiTheme="minorHAnsi" w:hAnsiTheme="minorHAnsi" w:cstheme="minorHAnsi"/>
                <w:b/>
                <w:bCs/>
                <w:color w:val="221F1F"/>
              </w:rPr>
              <w:t>Feedback/grievance reporting</w:t>
            </w:r>
          </w:p>
        </w:tc>
        <w:tc>
          <w:tcPr>
            <w:tcW w:w="630" w:type="dxa"/>
          </w:tcPr>
          <w:p w14:paraId="0A3832B7" w14:textId="77777777" w:rsidR="00D26FF0" w:rsidRPr="00041627" w:rsidRDefault="00D26FF0" w:rsidP="00C62DCF">
            <w:pPr>
              <w:jc w:val="both"/>
              <w:rPr>
                <w:rFonts w:asciiTheme="minorHAnsi" w:hAnsiTheme="minorHAnsi" w:cstheme="minorHAnsi"/>
                <w:b/>
                <w:bCs/>
                <w:spacing w:val="-2"/>
              </w:rPr>
            </w:pPr>
          </w:p>
        </w:tc>
        <w:tc>
          <w:tcPr>
            <w:tcW w:w="540" w:type="dxa"/>
          </w:tcPr>
          <w:p w14:paraId="28FE4730" w14:textId="77777777" w:rsidR="00D26FF0" w:rsidRPr="00041627" w:rsidRDefault="00D26FF0" w:rsidP="00C62DCF">
            <w:pPr>
              <w:jc w:val="both"/>
              <w:rPr>
                <w:rFonts w:asciiTheme="minorHAnsi" w:hAnsiTheme="minorHAnsi" w:cstheme="minorHAnsi"/>
                <w:b/>
                <w:bCs/>
                <w:spacing w:val="-2"/>
              </w:rPr>
            </w:pPr>
          </w:p>
        </w:tc>
      </w:tr>
      <w:tr w:rsidR="00D26FF0" w:rsidRPr="00041627" w14:paraId="11D4AD49" w14:textId="77777777" w:rsidTr="00C62DCF">
        <w:tc>
          <w:tcPr>
            <w:tcW w:w="11605" w:type="dxa"/>
          </w:tcPr>
          <w:p w14:paraId="48B43148"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all</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feedback/grievances recorded?</w:t>
            </w:r>
          </w:p>
        </w:tc>
        <w:tc>
          <w:tcPr>
            <w:tcW w:w="630" w:type="dxa"/>
          </w:tcPr>
          <w:p w14:paraId="43D37DE2" w14:textId="77777777" w:rsidR="00D26FF0" w:rsidRPr="00041627" w:rsidRDefault="00D26FF0" w:rsidP="00C62DCF">
            <w:pPr>
              <w:jc w:val="both"/>
              <w:rPr>
                <w:rFonts w:asciiTheme="minorHAnsi" w:hAnsiTheme="minorHAnsi" w:cstheme="minorHAnsi"/>
                <w:b/>
                <w:bCs/>
                <w:spacing w:val="-2"/>
              </w:rPr>
            </w:pPr>
          </w:p>
        </w:tc>
        <w:tc>
          <w:tcPr>
            <w:tcW w:w="540" w:type="dxa"/>
          </w:tcPr>
          <w:p w14:paraId="23912211" w14:textId="77777777" w:rsidR="00D26FF0" w:rsidRPr="00041627" w:rsidRDefault="00D26FF0" w:rsidP="00C62DCF">
            <w:pPr>
              <w:jc w:val="both"/>
              <w:rPr>
                <w:rFonts w:asciiTheme="minorHAnsi" w:hAnsiTheme="minorHAnsi" w:cstheme="minorHAnsi"/>
                <w:b/>
                <w:bCs/>
                <w:spacing w:val="-2"/>
              </w:rPr>
            </w:pPr>
          </w:p>
        </w:tc>
      </w:tr>
      <w:tr w:rsidR="00D26FF0" w:rsidRPr="00041627" w14:paraId="31B45BB7" w14:textId="77777777" w:rsidTr="00C62DCF">
        <w:tc>
          <w:tcPr>
            <w:tcW w:w="11605" w:type="dxa"/>
          </w:tcPr>
          <w:p w14:paraId="27088B75"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grievances/feedback logged</w:t>
            </w:r>
            <w:r w:rsidRPr="00041627">
              <w:rPr>
                <w:rFonts w:asciiTheme="minorHAnsi" w:hAnsiTheme="minorHAnsi" w:cstheme="minorHAnsi"/>
                <w:color w:val="221F1F"/>
                <w:spacing w:val="-5"/>
              </w:rPr>
              <w:t xml:space="preserve"> </w:t>
            </w:r>
            <w:r w:rsidRPr="00041627">
              <w:rPr>
                <w:rFonts w:asciiTheme="minorHAnsi" w:hAnsiTheme="minorHAnsi" w:cstheme="minorHAnsi"/>
                <w:color w:val="221F1F"/>
              </w:rPr>
              <w:t>and</w:t>
            </w:r>
            <w:r w:rsidRPr="00041627">
              <w:rPr>
                <w:rFonts w:asciiTheme="minorHAnsi" w:hAnsiTheme="minorHAnsi" w:cstheme="minorHAnsi"/>
                <w:color w:val="221F1F"/>
                <w:spacing w:val="-4"/>
              </w:rPr>
              <w:t xml:space="preserve"> </w:t>
            </w:r>
            <w:r w:rsidRPr="00041627">
              <w:rPr>
                <w:rFonts w:asciiTheme="minorHAnsi" w:hAnsiTheme="minorHAnsi" w:cstheme="minorHAnsi"/>
                <w:color w:val="221F1F"/>
              </w:rPr>
              <w:t>documented?</w:t>
            </w:r>
          </w:p>
        </w:tc>
        <w:tc>
          <w:tcPr>
            <w:tcW w:w="630" w:type="dxa"/>
          </w:tcPr>
          <w:p w14:paraId="0DDADB5A" w14:textId="77777777" w:rsidR="00D26FF0" w:rsidRPr="00041627" w:rsidRDefault="00D26FF0" w:rsidP="00C62DCF">
            <w:pPr>
              <w:jc w:val="both"/>
              <w:rPr>
                <w:rFonts w:asciiTheme="minorHAnsi" w:hAnsiTheme="minorHAnsi" w:cstheme="minorHAnsi"/>
                <w:b/>
                <w:bCs/>
                <w:spacing w:val="-2"/>
              </w:rPr>
            </w:pPr>
          </w:p>
        </w:tc>
        <w:tc>
          <w:tcPr>
            <w:tcW w:w="540" w:type="dxa"/>
          </w:tcPr>
          <w:p w14:paraId="201DC8FD" w14:textId="77777777" w:rsidR="00D26FF0" w:rsidRPr="00041627" w:rsidRDefault="00D26FF0" w:rsidP="00C62DCF">
            <w:pPr>
              <w:jc w:val="both"/>
              <w:rPr>
                <w:rFonts w:asciiTheme="minorHAnsi" w:hAnsiTheme="minorHAnsi" w:cstheme="minorHAnsi"/>
                <w:b/>
                <w:bCs/>
                <w:spacing w:val="-2"/>
              </w:rPr>
            </w:pPr>
          </w:p>
        </w:tc>
      </w:tr>
      <w:tr w:rsidR="00D26FF0" w:rsidRPr="00041627" w14:paraId="19895D5B" w14:textId="77777777" w:rsidTr="00C62DCF">
        <w:tc>
          <w:tcPr>
            <w:tcW w:w="11605" w:type="dxa"/>
          </w:tcPr>
          <w:p w14:paraId="6F2F5218"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inquiries/suggestions and</w:t>
            </w:r>
            <w:r w:rsidRPr="00041627">
              <w:rPr>
                <w:rFonts w:asciiTheme="minorHAnsi" w:hAnsiTheme="minorHAnsi" w:cstheme="minorHAnsi"/>
                <w:color w:val="221F1F"/>
                <w:spacing w:val="-8"/>
              </w:rPr>
              <w:t xml:space="preserve"> </w:t>
            </w:r>
            <w:r w:rsidRPr="00041627">
              <w:rPr>
                <w:rFonts w:asciiTheme="minorHAnsi" w:hAnsiTheme="minorHAnsi" w:cstheme="minorHAnsi"/>
                <w:color w:val="221F1F"/>
              </w:rPr>
              <w:t>recommendations</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recorded?</w:t>
            </w:r>
          </w:p>
        </w:tc>
        <w:tc>
          <w:tcPr>
            <w:tcW w:w="630" w:type="dxa"/>
          </w:tcPr>
          <w:p w14:paraId="056D6207" w14:textId="77777777" w:rsidR="00D26FF0" w:rsidRPr="00041627" w:rsidRDefault="00D26FF0" w:rsidP="00C62DCF">
            <w:pPr>
              <w:jc w:val="both"/>
              <w:rPr>
                <w:rFonts w:asciiTheme="minorHAnsi" w:hAnsiTheme="minorHAnsi" w:cstheme="minorHAnsi"/>
                <w:b/>
                <w:bCs/>
                <w:spacing w:val="-2"/>
              </w:rPr>
            </w:pPr>
          </w:p>
        </w:tc>
        <w:tc>
          <w:tcPr>
            <w:tcW w:w="540" w:type="dxa"/>
          </w:tcPr>
          <w:p w14:paraId="50564B08" w14:textId="77777777" w:rsidR="00D26FF0" w:rsidRPr="00041627" w:rsidRDefault="00D26FF0" w:rsidP="00C62DCF">
            <w:pPr>
              <w:jc w:val="both"/>
              <w:rPr>
                <w:rFonts w:asciiTheme="minorHAnsi" w:hAnsiTheme="minorHAnsi" w:cstheme="minorHAnsi"/>
                <w:b/>
                <w:bCs/>
                <w:spacing w:val="-2"/>
              </w:rPr>
            </w:pPr>
          </w:p>
        </w:tc>
      </w:tr>
      <w:tr w:rsidR="00D26FF0" w:rsidRPr="00041627" w14:paraId="0BEAB259" w14:textId="77777777" w:rsidTr="00C62DCF">
        <w:tc>
          <w:tcPr>
            <w:tcW w:w="11605" w:type="dxa"/>
          </w:tcPr>
          <w:p w14:paraId="45CF31AB"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the outcomes and responses to all</w:t>
            </w:r>
            <w:r w:rsidRPr="00041627">
              <w:rPr>
                <w:rFonts w:asciiTheme="minorHAnsi" w:hAnsiTheme="minorHAnsi" w:cstheme="minorHAnsi"/>
                <w:color w:val="221F1F"/>
                <w:spacing w:val="-15"/>
              </w:rPr>
              <w:t xml:space="preserve"> </w:t>
            </w:r>
            <w:r w:rsidRPr="00041627">
              <w:rPr>
                <w:rFonts w:asciiTheme="minorHAnsi" w:hAnsiTheme="minorHAnsi" w:cstheme="minorHAnsi"/>
                <w:color w:val="221F1F"/>
              </w:rPr>
              <w:t>grievances/feedback</w:t>
            </w:r>
            <w:r w:rsidRPr="00041627">
              <w:rPr>
                <w:rFonts w:asciiTheme="minorHAnsi" w:hAnsiTheme="minorHAnsi" w:cstheme="minorHAnsi"/>
                <w:color w:val="221F1F"/>
                <w:spacing w:val="-1"/>
              </w:rPr>
              <w:t xml:space="preserve"> </w:t>
            </w:r>
            <w:r w:rsidRPr="00041627">
              <w:rPr>
                <w:rFonts w:asciiTheme="minorHAnsi" w:hAnsiTheme="minorHAnsi" w:cstheme="minorHAnsi"/>
                <w:color w:val="221F1F"/>
              </w:rPr>
              <w:t>recorded?</w:t>
            </w:r>
          </w:p>
        </w:tc>
        <w:tc>
          <w:tcPr>
            <w:tcW w:w="630" w:type="dxa"/>
          </w:tcPr>
          <w:p w14:paraId="38B13D25" w14:textId="77777777" w:rsidR="00D26FF0" w:rsidRPr="00041627" w:rsidRDefault="00D26FF0" w:rsidP="00C62DCF">
            <w:pPr>
              <w:jc w:val="both"/>
              <w:rPr>
                <w:rFonts w:asciiTheme="minorHAnsi" w:hAnsiTheme="minorHAnsi" w:cstheme="minorHAnsi"/>
                <w:b/>
                <w:bCs/>
                <w:spacing w:val="-2"/>
              </w:rPr>
            </w:pPr>
          </w:p>
        </w:tc>
        <w:tc>
          <w:tcPr>
            <w:tcW w:w="540" w:type="dxa"/>
          </w:tcPr>
          <w:p w14:paraId="02838DFC" w14:textId="77777777" w:rsidR="00D26FF0" w:rsidRPr="00041627" w:rsidRDefault="00D26FF0" w:rsidP="00C62DCF">
            <w:pPr>
              <w:jc w:val="both"/>
              <w:rPr>
                <w:rFonts w:asciiTheme="minorHAnsi" w:hAnsiTheme="minorHAnsi" w:cstheme="minorHAnsi"/>
                <w:b/>
                <w:bCs/>
                <w:spacing w:val="-2"/>
              </w:rPr>
            </w:pPr>
          </w:p>
        </w:tc>
      </w:tr>
      <w:tr w:rsidR="00D26FF0" w:rsidRPr="00041627" w14:paraId="59A19D48" w14:textId="77777777" w:rsidTr="00C62DCF">
        <w:tc>
          <w:tcPr>
            <w:tcW w:w="11605" w:type="dxa"/>
          </w:tcPr>
          <w:p w14:paraId="45C8C3D8"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b/>
                <w:bCs/>
                <w:color w:val="221F1F"/>
              </w:rPr>
              <w:t xml:space="preserve">Business standards </w:t>
            </w:r>
          </w:p>
        </w:tc>
        <w:tc>
          <w:tcPr>
            <w:tcW w:w="630" w:type="dxa"/>
          </w:tcPr>
          <w:p w14:paraId="420E1930" w14:textId="77777777" w:rsidR="00D26FF0" w:rsidRPr="00041627" w:rsidRDefault="00D26FF0" w:rsidP="00C62DCF">
            <w:pPr>
              <w:jc w:val="both"/>
              <w:rPr>
                <w:rFonts w:asciiTheme="minorHAnsi" w:hAnsiTheme="minorHAnsi" w:cstheme="minorHAnsi"/>
                <w:b/>
                <w:bCs/>
                <w:spacing w:val="-2"/>
              </w:rPr>
            </w:pPr>
          </w:p>
        </w:tc>
        <w:tc>
          <w:tcPr>
            <w:tcW w:w="540" w:type="dxa"/>
          </w:tcPr>
          <w:p w14:paraId="31E92E4A" w14:textId="77777777" w:rsidR="00D26FF0" w:rsidRPr="00041627" w:rsidRDefault="00D26FF0" w:rsidP="00C62DCF">
            <w:pPr>
              <w:jc w:val="both"/>
              <w:rPr>
                <w:rFonts w:asciiTheme="minorHAnsi" w:hAnsiTheme="minorHAnsi" w:cstheme="minorHAnsi"/>
                <w:b/>
                <w:bCs/>
                <w:spacing w:val="-2"/>
              </w:rPr>
            </w:pPr>
          </w:p>
        </w:tc>
      </w:tr>
      <w:tr w:rsidR="00D26FF0" w:rsidRPr="00041627" w14:paraId="1FD7DA3E" w14:textId="77777777" w:rsidTr="00C62DCF">
        <w:tc>
          <w:tcPr>
            <w:tcW w:w="11605" w:type="dxa"/>
          </w:tcPr>
          <w:p w14:paraId="281BA92D" w14:textId="77777777" w:rsidR="00D26FF0" w:rsidRPr="00041627" w:rsidRDefault="00D26FF0" w:rsidP="00C62DCF">
            <w:pPr>
              <w:rPr>
                <w:rFonts w:asciiTheme="minorHAnsi" w:hAnsiTheme="minorHAnsi" w:cstheme="minorHAnsi"/>
                <w:color w:val="221F1F"/>
              </w:rPr>
            </w:pPr>
            <w:r w:rsidRPr="00041627">
              <w:rPr>
                <w:rFonts w:asciiTheme="minorHAnsi" w:hAnsiTheme="minorHAnsi" w:cstheme="minorHAnsi"/>
                <w:color w:val="221F1F"/>
              </w:rPr>
              <w:t xml:space="preserve">Are there business standards in place for the process and timing with </w:t>
            </w:r>
            <w:r w:rsidRPr="00041627">
              <w:rPr>
                <w:rFonts w:asciiTheme="minorHAnsi" w:hAnsiTheme="minorHAnsi" w:cstheme="minorHAnsi"/>
                <w:color w:val="221F1F"/>
              </w:rPr>
              <w:br/>
              <w:t>which grievances/feedback are dealt</w:t>
            </w:r>
            <w:r w:rsidRPr="00041627">
              <w:rPr>
                <w:rFonts w:asciiTheme="minorHAnsi" w:hAnsiTheme="minorHAnsi" w:cstheme="minorHAnsi"/>
                <w:color w:val="221F1F"/>
                <w:spacing w:val="-6"/>
              </w:rPr>
              <w:t xml:space="preserve"> </w:t>
            </w:r>
            <w:r w:rsidRPr="00041627">
              <w:rPr>
                <w:rFonts w:asciiTheme="minorHAnsi" w:hAnsiTheme="minorHAnsi" w:cstheme="minorHAnsi"/>
                <w:color w:val="221F1F"/>
              </w:rPr>
              <w:t>with?</w:t>
            </w:r>
          </w:p>
        </w:tc>
        <w:tc>
          <w:tcPr>
            <w:tcW w:w="630" w:type="dxa"/>
          </w:tcPr>
          <w:p w14:paraId="4835EAE7" w14:textId="77777777" w:rsidR="00D26FF0" w:rsidRPr="00041627" w:rsidRDefault="00D26FF0" w:rsidP="00C62DCF">
            <w:pPr>
              <w:jc w:val="both"/>
              <w:rPr>
                <w:rFonts w:asciiTheme="minorHAnsi" w:hAnsiTheme="minorHAnsi" w:cstheme="minorHAnsi"/>
                <w:b/>
                <w:bCs/>
                <w:spacing w:val="-2"/>
              </w:rPr>
            </w:pPr>
          </w:p>
        </w:tc>
        <w:tc>
          <w:tcPr>
            <w:tcW w:w="540" w:type="dxa"/>
          </w:tcPr>
          <w:p w14:paraId="57818BAA" w14:textId="77777777" w:rsidR="00D26FF0" w:rsidRPr="00041627" w:rsidRDefault="00D26FF0" w:rsidP="00C62DCF">
            <w:pPr>
              <w:jc w:val="both"/>
              <w:rPr>
                <w:rFonts w:asciiTheme="minorHAnsi" w:hAnsiTheme="minorHAnsi" w:cstheme="minorHAnsi"/>
                <w:b/>
                <w:bCs/>
                <w:spacing w:val="-2"/>
              </w:rPr>
            </w:pPr>
          </w:p>
        </w:tc>
      </w:tr>
      <w:tr w:rsidR="00D26FF0" w:rsidRPr="00041627" w14:paraId="10F89C40" w14:textId="77777777" w:rsidTr="00C62DCF">
        <w:tc>
          <w:tcPr>
            <w:tcW w:w="11605" w:type="dxa"/>
          </w:tcPr>
          <w:p w14:paraId="36DC3C10"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Is receipt acknowledged within a stipulated</w:t>
            </w:r>
            <w:r w:rsidRPr="00041627">
              <w:rPr>
                <w:rFonts w:asciiTheme="minorHAnsi" w:hAnsiTheme="minorHAnsi" w:cstheme="minorHAnsi"/>
                <w:color w:val="221F1F"/>
                <w:spacing w:val="-13"/>
              </w:rPr>
              <w:t xml:space="preserve"> </w:t>
            </w:r>
            <w:r w:rsidRPr="00041627">
              <w:rPr>
                <w:rFonts w:asciiTheme="minorHAnsi" w:hAnsiTheme="minorHAnsi" w:cstheme="minorHAnsi"/>
                <w:color w:val="221F1F"/>
              </w:rPr>
              <w:t>time</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frame?</w:t>
            </w:r>
          </w:p>
        </w:tc>
        <w:tc>
          <w:tcPr>
            <w:tcW w:w="630" w:type="dxa"/>
          </w:tcPr>
          <w:p w14:paraId="39F90CDA" w14:textId="77777777" w:rsidR="00D26FF0" w:rsidRPr="00041627" w:rsidRDefault="00D26FF0" w:rsidP="00C62DCF">
            <w:pPr>
              <w:jc w:val="both"/>
              <w:rPr>
                <w:rFonts w:asciiTheme="minorHAnsi" w:hAnsiTheme="minorHAnsi" w:cstheme="minorHAnsi"/>
                <w:b/>
                <w:bCs/>
                <w:spacing w:val="-2"/>
              </w:rPr>
            </w:pPr>
          </w:p>
        </w:tc>
        <w:tc>
          <w:tcPr>
            <w:tcW w:w="540" w:type="dxa"/>
          </w:tcPr>
          <w:p w14:paraId="226ED546" w14:textId="77777777" w:rsidR="00D26FF0" w:rsidRPr="00041627" w:rsidRDefault="00D26FF0" w:rsidP="00C62DCF">
            <w:pPr>
              <w:jc w:val="both"/>
              <w:rPr>
                <w:rFonts w:asciiTheme="minorHAnsi" w:hAnsiTheme="minorHAnsi" w:cstheme="minorHAnsi"/>
                <w:b/>
                <w:bCs/>
                <w:spacing w:val="-2"/>
              </w:rPr>
            </w:pPr>
          </w:p>
        </w:tc>
      </w:tr>
      <w:tr w:rsidR="00D26FF0" w:rsidRPr="00041627" w14:paraId="01ABDE08" w14:textId="77777777" w:rsidTr="00C62DCF">
        <w:tc>
          <w:tcPr>
            <w:tcW w:w="11605" w:type="dxa"/>
          </w:tcPr>
          <w:p w14:paraId="2C8EF11C" w14:textId="77777777" w:rsidR="00D26FF0" w:rsidRPr="00041627" w:rsidRDefault="00D26FF0" w:rsidP="00C62DCF">
            <w:pPr>
              <w:rPr>
                <w:rFonts w:asciiTheme="minorHAnsi" w:hAnsiTheme="minorHAnsi" w:cstheme="minorHAnsi"/>
                <w:color w:val="221F1F"/>
              </w:rPr>
            </w:pPr>
            <w:r w:rsidRPr="00041627">
              <w:rPr>
                <w:rFonts w:asciiTheme="minorHAnsi" w:hAnsiTheme="minorHAnsi" w:cstheme="minorHAnsi"/>
                <w:color w:val="221F1F"/>
              </w:rPr>
              <w:t>Are the grievances supposed to be resolved within a stipulated</w:t>
            </w:r>
            <w:r w:rsidRPr="00041627">
              <w:rPr>
                <w:rFonts w:asciiTheme="minorHAnsi" w:hAnsiTheme="minorHAnsi" w:cstheme="minorHAnsi"/>
                <w:color w:val="221F1F"/>
                <w:spacing w:val="-20"/>
              </w:rPr>
              <w:t xml:space="preserve"> </w:t>
            </w:r>
            <w:r w:rsidRPr="00041627">
              <w:rPr>
                <w:rFonts w:asciiTheme="minorHAnsi" w:hAnsiTheme="minorHAnsi" w:cstheme="minorHAnsi"/>
                <w:color w:val="221F1F"/>
                <w:spacing w:val="-20"/>
              </w:rPr>
              <w:br/>
            </w:r>
            <w:r w:rsidRPr="00041627">
              <w:rPr>
                <w:rFonts w:asciiTheme="minorHAnsi" w:hAnsiTheme="minorHAnsi" w:cstheme="minorHAnsi"/>
                <w:color w:val="221F1F"/>
              </w:rPr>
              <w:t>time frame?</w:t>
            </w:r>
          </w:p>
        </w:tc>
        <w:tc>
          <w:tcPr>
            <w:tcW w:w="630" w:type="dxa"/>
          </w:tcPr>
          <w:p w14:paraId="02C478F2" w14:textId="77777777" w:rsidR="00D26FF0" w:rsidRPr="00041627" w:rsidRDefault="00D26FF0" w:rsidP="00C62DCF">
            <w:pPr>
              <w:jc w:val="both"/>
              <w:rPr>
                <w:rFonts w:asciiTheme="minorHAnsi" w:hAnsiTheme="minorHAnsi" w:cstheme="minorHAnsi"/>
                <w:b/>
                <w:bCs/>
                <w:spacing w:val="-2"/>
              </w:rPr>
            </w:pPr>
          </w:p>
        </w:tc>
        <w:tc>
          <w:tcPr>
            <w:tcW w:w="540" w:type="dxa"/>
          </w:tcPr>
          <w:p w14:paraId="4660911D" w14:textId="77777777" w:rsidR="00D26FF0" w:rsidRPr="00041627" w:rsidRDefault="00D26FF0" w:rsidP="00C62DCF">
            <w:pPr>
              <w:jc w:val="both"/>
              <w:rPr>
                <w:rFonts w:asciiTheme="minorHAnsi" w:hAnsiTheme="minorHAnsi" w:cstheme="minorHAnsi"/>
                <w:b/>
                <w:bCs/>
                <w:spacing w:val="-2"/>
              </w:rPr>
            </w:pPr>
          </w:p>
        </w:tc>
      </w:tr>
      <w:tr w:rsidR="00D26FF0" w:rsidRPr="00041627" w14:paraId="412CCDFA" w14:textId="77777777" w:rsidTr="00C62DCF">
        <w:tc>
          <w:tcPr>
            <w:tcW w:w="11605" w:type="dxa"/>
          </w:tcPr>
          <w:p w14:paraId="397190E1" w14:textId="77777777" w:rsidR="00D26FF0" w:rsidRPr="00041627" w:rsidRDefault="00D26FF0" w:rsidP="00C62DCF">
            <w:pPr>
              <w:widowControl w:val="0"/>
              <w:tabs>
                <w:tab w:val="left" w:pos="720"/>
                <w:tab w:val="left" w:pos="7920"/>
                <w:tab w:val="left" w:pos="8910"/>
              </w:tabs>
              <w:autoSpaceDE w:val="0"/>
              <w:autoSpaceDN w:val="0"/>
              <w:spacing w:after="120" w:line="276" w:lineRule="auto"/>
              <w:ind w:left="0" w:right="40" w:firstLine="0"/>
              <w:jc w:val="both"/>
              <w:rPr>
                <w:rFonts w:asciiTheme="minorHAnsi" w:hAnsiTheme="minorHAnsi" w:cstheme="minorHAnsi"/>
              </w:rPr>
            </w:pPr>
            <w:r w:rsidRPr="00041627">
              <w:rPr>
                <w:rFonts w:asciiTheme="minorHAnsi" w:hAnsiTheme="minorHAnsi" w:cstheme="minorHAnsi"/>
                <w:color w:val="221F1F"/>
              </w:rPr>
              <w:lastRenderedPageBreak/>
              <w:t>Is there a quality control system in place</w:t>
            </w:r>
            <w:r w:rsidRPr="00041627">
              <w:rPr>
                <w:rFonts w:asciiTheme="minorHAnsi" w:hAnsiTheme="minorHAnsi" w:cstheme="minorHAnsi"/>
                <w:color w:val="221F1F"/>
                <w:spacing w:val="-10"/>
              </w:rPr>
              <w:t xml:space="preserve"> </w:t>
            </w:r>
            <w:r w:rsidRPr="00041627">
              <w:rPr>
                <w:rFonts w:asciiTheme="minorHAnsi" w:hAnsiTheme="minorHAnsi" w:cstheme="minorHAnsi"/>
                <w:color w:val="221F1F"/>
              </w:rPr>
              <w:t>to check if all grievances have been dealt with or</w:t>
            </w:r>
            <w:r w:rsidRPr="00041627">
              <w:rPr>
                <w:rFonts w:asciiTheme="minorHAnsi" w:hAnsiTheme="minorHAnsi" w:cstheme="minorHAnsi"/>
                <w:color w:val="221F1F"/>
                <w:spacing w:val="-16"/>
              </w:rPr>
              <w:t xml:space="preserve"> </w:t>
            </w:r>
            <w:r w:rsidRPr="00041627">
              <w:rPr>
                <w:rFonts w:asciiTheme="minorHAnsi" w:hAnsiTheme="minorHAnsi" w:cstheme="minorHAnsi"/>
                <w:color w:val="221F1F"/>
              </w:rPr>
              <w:t>acted</w:t>
            </w:r>
            <w:r w:rsidRPr="00041627">
              <w:rPr>
                <w:rFonts w:asciiTheme="minorHAnsi" w:hAnsiTheme="minorHAnsi" w:cstheme="minorHAnsi"/>
                <w:color w:val="221F1F"/>
                <w:spacing w:val="-1"/>
              </w:rPr>
              <w:t xml:space="preserve"> </w:t>
            </w:r>
            <w:r w:rsidRPr="00041627">
              <w:rPr>
                <w:rFonts w:asciiTheme="minorHAnsi" w:hAnsiTheme="minorHAnsi" w:cstheme="minorHAnsi"/>
                <w:color w:val="221F1F"/>
              </w:rPr>
              <w:t>upon?</w:t>
            </w:r>
          </w:p>
        </w:tc>
        <w:tc>
          <w:tcPr>
            <w:tcW w:w="630" w:type="dxa"/>
          </w:tcPr>
          <w:p w14:paraId="54CFD584" w14:textId="77777777" w:rsidR="00D26FF0" w:rsidRPr="00041627" w:rsidRDefault="00D26FF0" w:rsidP="00C62DCF">
            <w:pPr>
              <w:jc w:val="both"/>
              <w:rPr>
                <w:rFonts w:asciiTheme="minorHAnsi" w:hAnsiTheme="minorHAnsi" w:cstheme="minorHAnsi"/>
                <w:b/>
                <w:bCs/>
                <w:spacing w:val="-2"/>
              </w:rPr>
            </w:pPr>
          </w:p>
        </w:tc>
        <w:tc>
          <w:tcPr>
            <w:tcW w:w="540" w:type="dxa"/>
          </w:tcPr>
          <w:p w14:paraId="443F0843" w14:textId="77777777" w:rsidR="00D26FF0" w:rsidRPr="00041627" w:rsidRDefault="00D26FF0" w:rsidP="00C62DCF">
            <w:pPr>
              <w:jc w:val="both"/>
              <w:rPr>
                <w:rFonts w:asciiTheme="minorHAnsi" w:hAnsiTheme="minorHAnsi" w:cstheme="minorHAnsi"/>
                <w:b/>
                <w:bCs/>
                <w:spacing w:val="-2"/>
              </w:rPr>
            </w:pPr>
          </w:p>
        </w:tc>
      </w:tr>
      <w:tr w:rsidR="00D26FF0" w:rsidRPr="00041627" w14:paraId="67E492FA" w14:textId="77777777" w:rsidTr="00C62DCF">
        <w:tc>
          <w:tcPr>
            <w:tcW w:w="11605" w:type="dxa"/>
          </w:tcPr>
          <w:p w14:paraId="6EE6CF47"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Is there a quality control system in place</w:t>
            </w:r>
            <w:r w:rsidRPr="00041627">
              <w:rPr>
                <w:rFonts w:asciiTheme="minorHAnsi" w:hAnsiTheme="minorHAnsi" w:cstheme="minorHAnsi"/>
                <w:color w:val="221F1F"/>
                <w:spacing w:val="-10"/>
              </w:rPr>
              <w:t xml:space="preserve"> </w:t>
            </w:r>
            <w:r w:rsidRPr="00041627">
              <w:rPr>
                <w:rFonts w:asciiTheme="minorHAnsi" w:hAnsiTheme="minorHAnsi" w:cstheme="minorHAnsi"/>
                <w:color w:val="221F1F"/>
              </w:rPr>
              <w:t>to check if all aspects of a grievance have</w:t>
            </w:r>
            <w:r w:rsidRPr="00041627">
              <w:rPr>
                <w:rFonts w:asciiTheme="minorHAnsi" w:hAnsiTheme="minorHAnsi" w:cstheme="minorHAnsi"/>
                <w:color w:val="221F1F"/>
                <w:spacing w:val="-13"/>
              </w:rPr>
              <w:t xml:space="preserve"> </w:t>
            </w:r>
            <w:r w:rsidRPr="00041627">
              <w:rPr>
                <w:rFonts w:asciiTheme="minorHAnsi" w:hAnsiTheme="minorHAnsi" w:cstheme="minorHAnsi"/>
                <w:color w:val="221F1F"/>
              </w:rPr>
              <w:t>been</w:t>
            </w:r>
            <w:r w:rsidRPr="00041627">
              <w:rPr>
                <w:rFonts w:asciiTheme="minorHAnsi" w:hAnsiTheme="minorHAnsi" w:cstheme="minorHAnsi"/>
                <w:color w:val="221F1F"/>
                <w:spacing w:val="-2"/>
              </w:rPr>
              <w:t xml:space="preserve"> </w:t>
            </w:r>
            <w:r w:rsidRPr="00041627">
              <w:rPr>
                <w:rFonts w:asciiTheme="minorHAnsi" w:hAnsiTheme="minorHAnsi" w:cstheme="minorHAnsi"/>
                <w:color w:val="221F1F"/>
              </w:rPr>
              <w:t>addressed?</w:t>
            </w:r>
          </w:p>
        </w:tc>
        <w:tc>
          <w:tcPr>
            <w:tcW w:w="630" w:type="dxa"/>
          </w:tcPr>
          <w:p w14:paraId="27AAC05E" w14:textId="77777777" w:rsidR="00D26FF0" w:rsidRPr="00041627" w:rsidRDefault="00D26FF0" w:rsidP="00C62DCF">
            <w:pPr>
              <w:jc w:val="both"/>
              <w:rPr>
                <w:rFonts w:asciiTheme="minorHAnsi" w:hAnsiTheme="minorHAnsi" w:cstheme="minorHAnsi"/>
                <w:b/>
                <w:bCs/>
                <w:spacing w:val="-2"/>
              </w:rPr>
            </w:pPr>
          </w:p>
        </w:tc>
        <w:tc>
          <w:tcPr>
            <w:tcW w:w="540" w:type="dxa"/>
          </w:tcPr>
          <w:p w14:paraId="5CA2AD70" w14:textId="77777777" w:rsidR="00D26FF0" w:rsidRPr="00041627" w:rsidRDefault="00D26FF0" w:rsidP="00C62DCF">
            <w:pPr>
              <w:jc w:val="both"/>
              <w:rPr>
                <w:rFonts w:asciiTheme="minorHAnsi" w:hAnsiTheme="minorHAnsi" w:cstheme="minorHAnsi"/>
                <w:b/>
                <w:bCs/>
                <w:spacing w:val="-2"/>
              </w:rPr>
            </w:pPr>
          </w:p>
        </w:tc>
      </w:tr>
      <w:tr w:rsidR="00D26FF0" w:rsidRPr="00041627" w14:paraId="5697CB68" w14:textId="77777777" w:rsidTr="00C62DCF">
        <w:tc>
          <w:tcPr>
            <w:tcW w:w="11605" w:type="dxa"/>
          </w:tcPr>
          <w:p w14:paraId="46E7733C"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Is there a quality control system in place</w:t>
            </w:r>
            <w:r w:rsidRPr="00041627">
              <w:rPr>
                <w:rFonts w:asciiTheme="minorHAnsi" w:hAnsiTheme="minorHAnsi" w:cstheme="minorHAnsi"/>
                <w:color w:val="221F1F"/>
                <w:spacing w:val="-10"/>
              </w:rPr>
              <w:t xml:space="preserve"> </w:t>
            </w:r>
            <w:r w:rsidRPr="00041627">
              <w:rPr>
                <w:rFonts w:asciiTheme="minorHAnsi" w:hAnsiTheme="minorHAnsi" w:cstheme="minorHAnsi"/>
                <w:color w:val="221F1F"/>
              </w:rPr>
              <w:t>to check if all necessary follow-up action has</w:t>
            </w:r>
            <w:r w:rsidRPr="00041627">
              <w:rPr>
                <w:rFonts w:asciiTheme="minorHAnsi" w:hAnsiTheme="minorHAnsi" w:cstheme="minorHAnsi"/>
                <w:color w:val="221F1F"/>
                <w:spacing w:val="-13"/>
              </w:rPr>
              <w:t xml:space="preserve"> </w:t>
            </w:r>
            <w:r w:rsidRPr="00041627">
              <w:rPr>
                <w:rFonts w:asciiTheme="minorHAnsi" w:hAnsiTheme="minorHAnsi" w:cstheme="minorHAnsi"/>
                <w:color w:val="221F1F"/>
              </w:rPr>
              <w:t>been</w:t>
            </w:r>
            <w:r w:rsidRPr="00041627">
              <w:rPr>
                <w:rFonts w:asciiTheme="minorHAnsi" w:hAnsiTheme="minorHAnsi" w:cstheme="minorHAnsi"/>
                <w:color w:val="221F1F"/>
                <w:spacing w:val="-1"/>
              </w:rPr>
              <w:t xml:space="preserve"> </w:t>
            </w:r>
            <w:r w:rsidRPr="00041627">
              <w:rPr>
                <w:rFonts w:asciiTheme="minorHAnsi" w:hAnsiTheme="minorHAnsi" w:cstheme="minorHAnsi"/>
                <w:color w:val="221F1F"/>
              </w:rPr>
              <w:t>taken?</w:t>
            </w:r>
          </w:p>
        </w:tc>
        <w:tc>
          <w:tcPr>
            <w:tcW w:w="630" w:type="dxa"/>
          </w:tcPr>
          <w:p w14:paraId="383CACA6" w14:textId="77777777" w:rsidR="00D26FF0" w:rsidRPr="00041627" w:rsidRDefault="00D26FF0" w:rsidP="00C62DCF">
            <w:pPr>
              <w:jc w:val="both"/>
              <w:rPr>
                <w:rFonts w:asciiTheme="minorHAnsi" w:hAnsiTheme="minorHAnsi" w:cstheme="minorHAnsi"/>
                <w:b/>
                <w:bCs/>
                <w:spacing w:val="-2"/>
              </w:rPr>
            </w:pPr>
          </w:p>
        </w:tc>
        <w:tc>
          <w:tcPr>
            <w:tcW w:w="540" w:type="dxa"/>
          </w:tcPr>
          <w:p w14:paraId="0AB82CB5" w14:textId="77777777" w:rsidR="00D26FF0" w:rsidRPr="00041627" w:rsidRDefault="00D26FF0" w:rsidP="00C62DCF">
            <w:pPr>
              <w:jc w:val="both"/>
              <w:rPr>
                <w:rFonts w:asciiTheme="minorHAnsi" w:hAnsiTheme="minorHAnsi" w:cstheme="minorHAnsi"/>
                <w:b/>
                <w:bCs/>
                <w:spacing w:val="-2"/>
              </w:rPr>
            </w:pPr>
          </w:p>
        </w:tc>
      </w:tr>
      <w:tr w:rsidR="00D26FF0" w:rsidRPr="00041627" w14:paraId="217A530D" w14:textId="77777777" w:rsidTr="00C62DCF">
        <w:tc>
          <w:tcPr>
            <w:tcW w:w="11605" w:type="dxa"/>
          </w:tcPr>
          <w:p w14:paraId="186342B4" w14:textId="77777777" w:rsidR="00D26FF0" w:rsidRPr="00041627" w:rsidRDefault="00D26FF0" w:rsidP="00C62DCF">
            <w:pPr>
              <w:jc w:val="both"/>
              <w:rPr>
                <w:rFonts w:asciiTheme="minorHAnsi" w:hAnsiTheme="minorHAnsi" w:cstheme="minorHAnsi"/>
                <w:b/>
                <w:bCs/>
                <w:color w:val="221F1F"/>
              </w:rPr>
            </w:pPr>
            <w:r w:rsidRPr="00041627">
              <w:rPr>
                <w:rFonts w:asciiTheme="minorHAnsi" w:hAnsiTheme="minorHAnsi" w:cstheme="minorHAnsi"/>
                <w:b/>
                <w:bCs/>
                <w:color w:val="221F1F"/>
              </w:rPr>
              <w:t>Analysis &amp; feedback</w:t>
            </w:r>
          </w:p>
        </w:tc>
        <w:tc>
          <w:tcPr>
            <w:tcW w:w="630" w:type="dxa"/>
          </w:tcPr>
          <w:p w14:paraId="3302B8C6" w14:textId="77777777" w:rsidR="00D26FF0" w:rsidRPr="00041627" w:rsidRDefault="00D26FF0" w:rsidP="00C62DCF">
            <w:pPr>
              <w:jc w:val="both"/>
              <w:rPr>
                <w:rFonts w:asciiTheme="minorHAnsi" w:hAnsiTheme="minorHAnsi" w:cstheme="minorHAnsi"/>
                <w:b/>
                <w:bCs/>
                <w:spacing w:val="-2"/>
              </w:rPr>
            </w:pPr>
          </w:p>
        </w:tc>
        <w:tc>
          <w:tcPr>
            <w:tcW w:w="540" w:type="dxa"/>
          </w:tcPr>
          <w:p w14:paraId="0A77656A" w14:textId="77777777" w:rsidR="00D26FF0" w:rsidRPr="00041627" w:rsidRDefault="00D26FF0" w:rsidP="00C62DCF">
            <w:pPr>
              <w:jc w:val="both"/>
              <w:rPr>
                <w:rFonts w:asciiTheme="minorHAnsi" w:hAnsiTheme="minorHAnsi" w:cstheme="minorHAnsi"/>
                <w:b/>
                <w:bCs/>
                <w:spacing w:val="-2"/>
              </w:rPr>
            </w:pPr>
          </w:p>
        </w:tc>
      </w:tr>
      <w:tr w:rsidR="00D26FF0" w:rsidRPr="00041627" w14:paraId="5064D895" w14:textId="77777777" w:rsidTr="00C62DCF">
        <w:tc>
          <w:tcPr>
            <w:tcW w:w="11605" w:type="dxa"/>
          </w:tcPr>
          <w:p w14:paraId="6CD0CE65"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 xml:space="preserve">Are regular internal reports on grievances/feedback produced for </w:t>
            </w:r>
            <w:r w:rsidRPr="00041627">
              <w:rPr>
                <w:rFonts w:asciiTheme="minorHAnsi" w:hAnsiTheme="minorHAnsi" w:cstheme="minorHAnsi"/>
                <w:color w:val="221F1F"/>
              </w:rPr>
              <w:br/>
              <w:t>senior management?</w:t>
            </w:r>
          </w:p>
        </w:tc>
        <w:tc>
          <w:tcPr>
            <w:tcW w:w="630" w:type="dxa"/>
          </w:tcPr>
          <w:p w14:paraId="218AED22" w14:textId="77777777" w:rsidR="00D26FF0" w:rsidRPr="00041627" w:rsidRDefault="00D26FF0" w:rsidP="00C62DCF">
            <w:pPr>
              <w:jc w:val="both"/>
              <w:rPr>
                <w:rFonts w:asciiTheme="minorHAnsi" w:hAnsiTheme="minorHAnsi" w:cstheme="minorHAnsi"/>
                <w:b/>
                <w:bCs/>
                <w:spacing w:val="-2"/>
              </w:rPr>
            </w:pPr>
          </w:p>
        </w:tc>
        <w:tc>
          <w:tcPr>
            <w:tcW w:w="540" w:type="dxa"/>
          </w:tcPr>
          <w:p w14:paraId="69B7EF51" w14:textId="77777777" w:rsidR="00D26FF0" w:rsidRPr="00041627" w:rsidRDefault="00D26FF0" w:rsidP="00C62DCF">
            <w:pPr>
              <w:jc w:val="both"/>
              <w:rPr>
                <w:rFonts w:asciiTheme="minorHAnsi" w:hAnsiTheme="minorHAnsi" w:cstheme="minorHAnsi"/>
                <w:b/>
                <w:bCs/>
                <w:spacing w:val="-2"/>
              </w:rPr>
            </w:pPr>
          </w:p>
        </w:tc>
      </w:tr>
      <w:tr w:rsidR="00D26FF0" w:rsidRPr="00041627" w14:paraId="3CAB142C" w14:textId="77777777" w:rsidTr="00C62DCF">
        <w:tc>
          <w:tcPr>
            <w:tcW w:w="11605" w:type="dxa"/>
          </w:tcPr>
          <w:p w14:paraId="47D5A405"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grievances/feedback reports include data</w:t>
            </w:r>
            <w:r w:rsidRPr="00041627">
              <w:rPr>
                <w:rFonts w:asciiTheme="minorHAnsi" w:hAnsiTheme="minorHAnsi" w:cstheme="minorHAnsi"/>
                <w:color w:val="221F1F"/>
                <w:spacing w:val="-12"/>
              </w:rPr>
              <w:t xml:space="preserve"> </w:t>
            </w:r>
            <w:r w:rsidRPr="00041627">
              <w:rPr>
                <w:rFonts w:asciiTheme="minorHAnsi" w:hAnsiTheme="minorHAnsi" w:cstheme="minorHAnsi"/>
                <w:color w:val="221F1F"/>
              </w:rPr>
              <w:t>on</w:t>
            </w:r>
            <w:r w:rsidRPr="00041627">
              <w:rPr>
                <w:rFonts w:asciiTheme="minorHAnsi" w:hAnsiTheme="minorHAnsi" w:cstheme="minorHAnsi"/>
                <w:b/>
                <w:bCs/>
                <w:color w:val="221F1F"/>
                <w:spacing w:val="-2"/>
              </w:rPr>
              <w:t xml:space="preserve"> </w:t>
            </w:r>
            <w:r w:rsidRPr="00041627">
              <w:rPr>
                <w:rFonts w:asciiTheme="minorHAnsi" w:hAnsiTheme="minorHAnsi" w:cstheme="minorHAnsi"/>
                <w:color w:val="221F1F"/>
              </w:rPr>
              <w:t>numbers of grievances/feedback received?</w:t>
            </w:r>
          </w:p>
        </w:tc>
        <w:tc>
          <w:tcPr>
            <w:tcW w:w="630" w:type="dxa"/>
          </w:tcPr>
          <w:p w14:paraId="6A023020" w14:textId="77777777" w:rsidR="00D26FF0" w:rsidRPr="00041627" w:rsidRDefault="00D26FF0" w:rsidP="00C62DCF">
            <w:pPr>
              <w:jc w:val="both"/>
              <w:rPr>
                <w:rFonts w:asciiTheme="minorHAnsi" w:hAnsiTheme="minorHAnsi" w:cstheme="minorHAnsi"/>
                <w:b/>
                <w:bCs/>
                <w:spacing w:val="-2"/>
              </w:rPr>
            </w:pPr>
          </w:p>
        </w:tc>
        <w:tc>
          <w:tcPr>
            <w:tcW w:w="540" w:type="dxa"/>
          </w:tcPr>
          <w:p w14:paraId="70FD336F" w14:textId="77777777" w:rsidR="00D26FF0" w:rsidRPr="00041627" w:rsidRDefault="00D26FF0" w:rsidP="00C62DCF">
            <w:pPr>
              <w:jc w:val="both"/>
              <w:rPr>
                <w:rFonts w:asciiTheme="minorHAnsi" w:hAnsiTheme="minorHAnsi" w:cstheme="minorHAnsi"/>
                <w:b/>
                <w:bCs/>
                <w:spacing w:val="-2"/>
              </w:rPr>
            </w:pPr>
          </w:p>
        </w:tc>
      </w:tr>
      <w:tr w:rsidR="00D26FF0" w:rsidRPr="00041627" w14:paraId="47AF6327" w14:textId="77777777" w:rsidTr="00C62DCF">
        <w:tc>
          <w:tcPr>
            <w:tcW w:w="11605" w:type="dxa"/>
          </w:tcPr>
          <w:p w14:paraId="0A31B6BA"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grievances/feedback reports include data on compliance with business standards?</w:t>
            </w:r>
          </w:p>
        </w:tc>
        <w:tc>
          <w:tcPr>
            <w:tcW w:w="630" w:type="dxa"/>
          </w:tcPr>
          <w:p w14:paraId="303BAFC6" w14:textId="77777777" w:rsidR="00D26FF0" w:rsidRPr="00041627" w:rsidRDefault="00D26FF0" w:rsidP="00C62DCF">
            <w:pPr>
              <w:jc w:val="both"/>
              <w:rPr>
                <w:rFonts w:asciiTheme="minorHAnsi" w:hAnsiTheme="minorHAnsi" w:cstheme="minorHAnsi"/>
                <w:b/>
                <w:bCs/>
                <w:spacing w:val="-2"/>
              </w:rPr>
            </w:pPr>
          </w:p>
        </w:tc>
        <w:tc>
          <w:tcPr>
            <w:tcW w:w="540" w:type="dxa"/>
          </w:tcPr>
          <w:p w14:paraId="7CD30D3A" w14:textId="77777777" w:rsidR="00D26FF0" w:rsidRPr="00041627" w:rsidRDefault="00D26FF0" w:rsidP="00C62DCF">
            <w:pPr>
              <w:jc w:val="both"/>
              <w:rPr>
                <w:rFonts w:asciiTheme="minorHAnsi" w:hAnsiTheme="minorHAnsi" w:cstheme="minorHAnsi"/>
                <w:b/>
                <w:bCs/>
                <w:spacing w:val="-2"/>
              </w:rPr>
            </w:pPr>
          </w:p>
        </w:tc>
      </w:tr>
      <w:tr w:rsidR="00D26FF0" w:rsidRPr="00041627" w14:paraId="405C4FCB" w14:textId="77777777" w:rsidTr="00C62DCF">
        <w:tc>
          <w:tcPr>
            <w:tcW w:w="11605" w:type="dxa"/>
          </w:tcPr>
          <w:p w14:paraId="2E7BBD64"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grievances/feedback reports include data on issues raised in grievances/feedback (including DEI).</w:t>
            </w:r>
          </w:p>
        </w:tc>
        <w:tc>
          <w:tcPr>
            <w:tcW w:w="630" w:type="dxa"/>
          </w:tcPr>
          <w:p w14:paraId="5C1D6038" w14:textId="77777777" w:rsidR="00D26FF0" w:rsidRPr="00041627" w:rsidRDefault="00D26FF0" w:rsidP="00C62DCF">
            <w:pPr>
              <w:jc w:val="both"/>
              <w:rPr>
                <w:rFonts w:asciiTheme="minorHAnsi" w:hAnsiTheme="minorHAnsi" w:cstheme="minorHAnsi"/>
                <w:b/>
                <w:bCs/>
                <w:spacing w:val="-2"/>
              </w:rPr>
            </w:pPr>
          </w:p>
        </w:tc>
        <w:tc>
          <w:tcPr>
            <w:tcW w:w="540" w:type="dxa"/>
          </w:tcPr>
          <w:p w14:paraId="6E013BB4" w14:textId="77777777" w:rsidR="00D26FF0" w:rsidRPr="00041627" w:rsidRDefault="00D26FF0" w:rsidP="00C62DCF">
            <w:pPr>
              <w:jc w:val="both"/>
              <w:rPr>
                <w:rFonts w:asciiTheme="minorHAnsi" w:hAnsiTheme="minorHAnsi" w:cstheme="minorHAnsi"/>
                <w:b/>
                <w:bCs/>
                <w:spacing w:val="-2"/>
              </w:rPr>
            </w:pPr>
          </w:p>
        </w:tc>
      </w:tr>
      <w:tr w:rsidR="00D26FF0" w:rsidRPr="00041627" w14:paraId="66E463A7" w14:textId="77777777" w:rsidTr="00C62DCF">
        <w:tc>
          <w:tcPr>
            <w:tcW w:w="11605" w:type="dxa"/>
          </w:tcPr>
          <w:p w14:paraId="306DEBB3"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grievances/feedback reports include data on trends in grievances/feedback over time?</w:t>
            </w:r>
          </w:p>
        </w:tc>
        <w:tc>
          <w:tcPr>
            <w:tcW w:w="630" w:type="dxa"/>
          </w:tcPr>
          <w:p w14:paraId="03F7FA69" w14:textId="77777777" w:rsidR="00D26FF0" w:rsidRPr="00041627" w:rsidRDefault="00D26FF0" w:rsidP="00C62DCF">
            <w:pPr>
              <w:jc w:val="both"/>
              <w:rPr>
                <w:rFonts w:asciiTheme="minorHAnsi" w:hAnsiTheme="minorHAnsi" w:cstheme="minorHAnsi"/>
                <w:b/>
                <w:bCs/>
                <w:spacing w:val="-2"/>
              </w:rPr>
            </w:pPr>
          </w:p>
        </w:tc>
        <w:tc>
          <w:tcPr>
            <w:tcW w:w="540" w:type="dxa"/>
          </w:tcPr>
          <w:p w14:paraId="5B4E5374" w14:textId="77777777" w:rsidR="00D26FF0" w:rsidRPr="00041627" w:rsidRDefault="00D26FF0" w:rsidP="00C62DCF">
            <w:pPr>
              <w:jc w:val="both"/>
              <w:rPr>
                <w:rFonts w:asciiTheme="minorHAnsi" w:hAnsiTheme="minorHAnsi" w:cstheme="minorHAnsi"/>
                <w:b/>
                <w:bCs/>
                <w:spacing w:val="-2"/>
              </w:rPr>
            </w:pPr>
          </w:p>
        </w:tc>
      </w:tr>
      <w:tr w:rsidR="00D26FF0" w:rsidRPr="00041627" w14:paraId="2523ACF0" w14:textId="77777777" w:rsidTr="00C62DCF">
        <w:tc>
          <w:tcPr>
            <w:tcW w:w="11605" w:type="dxa"/>
          </w:tcPr>
          <w:p w14:paraId="62CFE7B1"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grievances/feedback reports include data on</w:t>
            </w:r>
            <w:r w:rsidRPr="00041627">
              <w:rPr>
                <w:rFonts w:asciiTheme="minorHAnsi" w:hAnsiTheme="minorHAnsi" w:cstheme="minorHAnsi"/>
                <w:b/>
                <w:bCs/>
                <w:color w:val="221F1F"/>
                <w:spacing w:val="-2"/>
              </w:rPr>
              <w:t xml:space="preserve"> </w:t>
            </w:r>
            <w:r w:rsidRPr="00041627">
              <w:rPr>
                <w:rFonts w:asciiTheme="minorHAnsi" w:hAnsiTheme="minorHAnsi" w:cstheme="minorHAnsi"/>
                <w:color w:val="221F1F"/>
              </w:rPr>
              <w:t>the causes of grievances/feedback?</w:t>
            </w:r>
          </w:p>
        </w:tc>
        <w:tc>
          <w:tcPr>
            <w:tcW w:w="630" w:type="dxa"/>
          </w:tcPr>
          <w:p w14:paraId="5CF84BF6" w14:textId="77777777" w:rsidR="00D26FF0" w:rsidRPr="00041627" w:rsidRDefault="00D26FF0" w:rsidP="00C62DCF">
            <w:pPr>
              <w:jc w:val="both"/>
              <w:rPr>
                <w:rFonts w:asciiTheme="minorHAnsi" w:hAnsiTheme="minorHAnsi" w:cstheme="minorHAnsi"/>
                <w:b/>
                <w:bCs/>
                <w:spacing w:val="-2"/>
              </w:rPr>
            </w:pPr>
          </w:p>
        </w:tc>
        <w:tc>
          <w:tcPr>
            <w:tcW w:w="540" w:type="dxa"/>
          </w:tcPr>
          <w:p w14:paraId="3C871454" w14:textId="77777777" w:rsidR="00D26FF0" w:rsidRPr="00041627" w:rsidRDefault="00D26FF0" w:rsidP="00C62DCF">
            <w:pPr>
              <w:jc w:val="both"/>
              <w:rPr>
                <w:rFonts w:asciiTheme="minorHAnsi" w:hAnsiTheme="minorHAnsi" w:cstheme="minorHAnsi"/>
                <w:b/>
                <w:bCs/>
                <w:spacing w:val="-2"/>
              </w:rPr>
            </w:pPr>
          </w:p>
        </w:tc>
      </w:tr>
      <w:tr w:rsidR="00D26FF0" w:rsidRPr="00041627" w14:paraId="00B7E077" w14:textId="77777777" w:rsidTr="00C62DCF">
        <w:tc>
          <w:tcPr>
            <w:tcW w:w="11605" w:type="dxa"/>
          </w:tcPr>
          <w:p w14:paraId="64AE4588"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grievances/feedback reports include data on whether remedial action was warranted?</w:t>
            </w:r>
          </w:p>
        </w:tc>
        <w:tc>
          <w:tcPr>
            <w:tcW w:w="630" w:type="dxa"/>
          </w:tcPr>
          <w:p w14:paraId="0CAE6427" w14:textId="77777777" w:rsidR="00D26FF0" w:rsidRPr="00041627" w:rsidRDefault="00D26FF0" w:rsidP="00C62DCF">
            <w:pPr>
              <w:jc w:val="both"/>
              <w:rPr>
                <w:rFonts w:asciiTheme="minorHAnsi" w:hAnsiTheme="minorHAnsi" w:cstheme="minorHAnsi"/>
                <w:b/>
                <w:bCs/>
                <w:spacing w:val="-2"/>
              </w:rPr>
            </w:pPr>
          </w:p>
        </w:tc>
        <w:tc>
          <w:tcPr>
            <w:tcW w:w="540" w:type="dxa"/>
          </w:tcPr>
          <w:p w14:paraId="1944D54E" w14:textId="77777777" w:rsidR="00D26FF0" w:rsidRPr="00041627" w:rsidRDefault="00D26FF0" w:rsidP="00C62DCF">
            <w:pPr>
              <w:jc w:val="both"/>
              <w:rPr>
                <w:rFonts w:asciiTheme="minorHAnsi" w:hAnsiTheme="minorHAnsi" w:cstheme="minorHAnsi"/>
                <w:b/>
                <w:bCs/>
                <w:spacing w:val="-2"/>
              </w:rPr>
            </w:pPr>
          </w:p>
        </w:tc>
      </w:tr>
      <w:tr w:rsidR="00D26FF0" w:rsidRPr="00041627" w14:paraId="381B57EE" w14:textId="77777777" w:rsidTr="00C62DCF">
        <w:tc>
          <w:tcPr>
            <w:tcW w:w="11605" w:type="dxa"/>
          </w:tcPr>
          <w:p w14:paraId="292AE184"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 xml:space="preserve">Do grievances/feedback reports include data on what redress was </w:t>
            </w:r>
            <w:proofErr w:type="gramStart"/>
            <w:r w:rsidRPr="00041627">
              <w:rPr>
                <w:rFonts w:asciiTheme="minorHAnsi" w:hAnsiTheme="minorHAnsi" w:cstheme="minorHAnsi"/>
                <w:color w:val="221F1F"/>
              </w:rPr>
              <w:t>actually provided</w:t>
            </w:r>
            <w:proofErr w:type="gramEnd"/>
            <w:r w:rsidRPr="00041627">
              <w:rPr>
                <w:rFonts w:asciiTheme="minorHAnsi" w:hAnsiTheme="minorHAnsi" w:cstheme="minorHAnsi"/>
                <w:color w:val="221F1F"/>
              </w:rPr>
              <w:t>?</w:t>
            </w:r>
          </w:p>
        </w:tc>
        <w:tc>
          <w:tcPr>
            <w:tcW w:w="630" w:type="dxa"/>
          </w:tcPr>
          <w:p w14:paraId="6D1A45D7" w14:textId="77777777" w:rsidR="00D26FF0" w:rsidRPr="00041627" w:rsidRDefault="00D26FF0" w:rsidP="00C62DCF">
            <w:pPr>
              <w:jc w:val="both"/>
              <w:rPr>
                <w:rFonts w:asciiTheme="minorHAnsi" w:hAnsiTheme="minorHAnsi" w:cstheme="minorHAnsi"/>
                <w:b/>
                <w:bCs/>
                <w:spacing w:val="-2"/>
              </w:rPr>
            </w:pPr>
          </w:p>
        </w:tc>
        <w:tc>
          <w:tcPr>
            <w:tcW w:w="540" w:type="dxa"/>
          </w:tcPr>
          <w:p w14:paraId="23F639FD" w14:textId="77777777" w:rsidR="00D26FF0" w:rsidRPr="00041627" w:rsidRDefault="00D26FF0" w:rsidP="00C62DCF">
            <w:pPr>
              <w:jc w:val="both"/>
              <w:rPr>
                <w:rFonts w:asciiTheme="minorHAnsi" w:hAnsiTheme="minorHAnsi" w:cstheme="minorHAnsi"/>
                <w:b/>
                <w:bCs/>
                <w:spacing w:val="-2"/>
              </w:rPr>
            </w:pPr>
          </w:p>
        </w:tc>
      </w:tr>
      <w:tr w:rsidR="00D26FF0" w:rsidRPr="00041627" w14:paraId="1D26A7D5" w14:textId="77777777" w:rsidTr="00C62DCF">
        <w:tc>
          <w:tcPr>
            <w:tcW w:w="11605" w:type="dxa"/>
          </w:tcPr>
          <w:p w14:paraId="0C092812"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Do grievances/feedback reports include data on recommendations/strategies to prevent or limit future recurrences?</w:t>
            </w:r>
          </w:p>
        </w:tc>
        <w:tc>
          <w:tcPr>
            <w:tcW w:w="630" w:type="dxa"/>
          </w:tcPr>
          <w:p w14:paraId="5652EF83" w14:textId="77777777" w:rsidR="00D26FF0" w:rsidRPr="00041627" w:rsidRDefault="00D26FF0" w:rsidP="00C62DCF">
            <w:pPr>
              <w:jc w:val="both"/>
              <w:rPr>
                <w:rFonts w:asciiTheme="minorHAnsi" w:hAnsiTheme="minorHAnsi" w:cstheme="minorHAnsi"/>
                <w:b/>
                <w:bCs/>
                <w:spacing w:val="-2"/>
              </w:rPr>
            </w:pPr>
          </w:p>
        </w:tc>
        <w:tc>
          <w:tcPr>
            <w:tcW w:w="540" w:type="dxa"/>
          </w:tcPr>
          <w:p w14:paraId="46BB5E8A" w14:textId="77777777" w:rsidR="00D26FF0" w:rsidRPr="00041627" w:rsidRDefault="00D26FF0" w:rsidP="00C62DCF">
            <w:pPr>
              <w:jc w:val="both"/>
              <w:rPr>
                <w:rFonts w:asciiTheme="minorHAnsi" w:hAnsiTheme="minorHAnsi" w:cstheme="minorHAnsi"/>
                <w:b/>
                <w:bCs/>
                <w:spacing w:val="-2"/>
              </w:rPr>
            </w:pPr>
          </w:p>
        </w:tc>
      </w:tr>
      <w:tr w:rsidR="00D26FF0" w:rsidRPr="00041627" w14:paraId="71056998" w14:textId="77777777" w:rsidTr="00C62DCF">
        <w:tc>
          <w:tcPr>
            <w:tcW w:w="11605" w:type="dxa"/>
          </w:tcPr>
          <w:p w14:paraId="6F0145BB" w14:textId="77777777" w:rsidR="00D26FF0" w:rsidRPr="00041627" w:rsidRDefault="00D26FF0" w:rsidP="00C62DCF">
            <w:pPr>
              <w:jc w:val="both"/>
              <w:rPr>
                <w:rFonts w:asciiTheme="minorHAnsi" w:hAnsiTheme="minorHAnsi" w:cstheme="minorHAnsi"/>
                <w:color w:val="221F1F"/>
              </w:rPr>
            </w:pPr>
            <w:r w:rsidRPr="00041627">
              <w:rPr>
                <w:rFonts w:asciiTheme="minorHAnsi" w:hAnsiTheme="minorHAnsi" w:cstheme="minorHAnsi"/>
                <w:color w:val="221F1F"/>
              </w:rPr>
              <w:t>Are reports about grievances/feedback made</w:t>
            </w:r>
            <w:r w:rsidRPr="00041627">
              <w:rPr>
                <w:rFonts w:asciiTheme="minorHAnsi" w:hAnsiTheme="minorHAnsi" w:cstheme="minorHAnsi"/>
                <w:color w:val="221F1F"/>
                <w:spacing w:val="-8"/>
              </w:rPr>
              <w:t xml:space="preserve"> </w:t>
            </w:r>
            <w:r w:rsidRPr="00041627">
              <w:rPr>
                <w:rFonts w:asciiTheme="minorHAnsi" w:hAnsiTheme="minorHAnsi" w:cstheme="minorHAnsi"/>
                <w:color w:val="221F1F"/>
              </w:rPr>
              <w:t>public,</w:t>
            </w:r>
            <w:r w:rsidRPr="00041627">
              <w:rPr>
                <w:rFonts w:asciiTheme="minorHAnsi" w:hAnsiTheme="minorHAnsi" w:cstheme="minorHAnsi"/>
                <w:color w:val="221F1F"/>
                <w:spacing w:val="-4"/>
              </w:rPr>
              <w:t xml:space="preserve"> </w:t>
            </w:r>
            <w:r w:rsidRPr="00041627">
              <w:rPr>
                <w:rFonts w:asciiTheme="minorHAnsi" w:hAnsiTheme="minorHAnsi" w:cstheme="minorHAnsi"/>
                <w:color w:val="221F1F"/>
              </w:rPr>
              <w:t>periodically?</w:t>
            </w:r>
            <w:r w:rsidRPr="00041627">
              <w:rPr>
                <w:rFonts w:asciiTheme="minorHAnsi" w:hAnsiTheme="minorHAnsi" w:cstheme="minorHAnsi"/>
                <w:color w:val="221F1F"/>
              </w:rPr>
              <w:tab/>
            </w:r>
          </w:p>
        </w:tc>
        <w:tc>
          <w:tcPr>
            <w:tcW w:w="630" w:type="dxa"/>
          </w:tcPr>
          <w:p w14:paraId="1EDD0F59" w14:textId="77777777" w:rsidR="00D26FF0" w:rsidRPr="00041627" w:rsidRDefault="00D26FF0" w:rsidP="00C62DCF">
            <w:pPr>
              <w:jc w:val="both"/>
              <w:rPr>
                <w:rFonts w:asciiTheme="minorHAnsi" w:hAnsiTheme="minorHAnsi" w:cstheme="minorHAnsi"/>
                <w:b/>
                <w:bCs/>
                <w:spacing w:val="-2"/>
              </w:rPr>
            </w:pPr>
          </w:p>
        </w:tc>
        <w:tc>
          <w:tcPr>
            <w:tcW w:w="540" w:type="dxa"/>
          </w:tcPr>
          <w:p w14:paraId="21A278EA" w14:textId="77777777" w:rsidR="00D26FF0" w:rsidRPr="00041627" w:rsidRDefault="00D26FF0" w:rsidP="00C62DCF">
            <w:pPr>
              <w:jc w:val="both"/>
              <w:rPr>
                <w:rFonts w:asciiTheme="minorHAnsi" w:hAnsiTheme="minorHAnsi" w:cstheme="minorHAnsi"/>
                <w:b/>
                <w:bCs/>
                <w:spacing w:val="-2"/>
              </w:rPr>
            </w:pPr>
          </w:p>
        </w:tc>
      </w:tr>
    </w:tbl>
    <w:p w14:paraId="77B0DC15" w14:textId="77777777" w:rsidR="00D26FF0" w:rsidRPr="00041627" w:rsidRDefault="00D26FF0" w:rsidP="00D26FF0">
      <w:pPr>
        <w:spacing w:after="120"/>
        <w:jc w:val="both"/>
        <w:rPr>
          <w:rFonts w:asciiTheme="minorHAnsi" w:hAnsiTheme="minorHAnsi" w:cstheme="minorHAnsi"/>
        </w:rPr>
      </w:pPr>
    </w:p>
    <w:p w14:paraId="56F8192C" w14:textId="77777777" w:rsidR="00D26FF0" w:rsidRPr="00041627" w:rsidRDefault="00D26FF0" w:rsidP="00D26FF0">
      <w:pPr>
        <w:spacing w:after="120"/>
        <w:jc w:val="both"/>
        <w:rPr>
          <w:rFonts w:asciiTheme="minorHAnsi" w:hAnsiTheme="minorHAnsi" w:cstheme="minorHAnsi"/>
        </w:rPr>
      </w:pPr>
    </w:p>
    <w:p w14:paraId="06EA9D75" w14:textId="77777777" w:rsidR="00D26FF0" w:rsidRPr="00041627" w:rsidRDefault="00D26FF0" w:rsidP="00D26FF0">
      <w:pPr>
        <w:jc w:val="both"/>
        <w:rPr>
          <w:rFonts w:asciiTheme="minorHAnsi" w:hAnsiTheme="minorHAnsi" w:cstheme="minorHAnsi"/>
        </w:rPr>
      </w:pPr>
    </w:p>
    <w:p w14:paraId="4024A302" w14:textId="77777777" w:rsidR="00FE42C5" w:rsidRDefault="00FE42C5"/>
    <w:sectPr w:rsidR="00FE42C5" w:rsidSect="00325A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2D4E" w14:textId="77777777" w:rsidR="00D26FF0" w:rsidRDefault="00D26FF0" w:rsidP="00D26FF0">
      <w:r>
        <w:separator/>
      </w:r>
    </w:p>
  </w:endnote>
  <w:endnote w:type="continuationSeparator" w:id="0">
    <w:p w14:paraId="2184AFDE" w14:textId="77777777" w:rsidR="00D26FF0" w:rsidRDefault="00D26FF0" w:rsidP="00D2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502E" w14:textId="77777777" w:rsidR="00D26FF0" w:rsidRDefault="00D26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DA8A" w14:textId="77777777" w:rsidR="00D26FF0" w:rsidRPr="00B973C0" w:rsidRDefault="00D26FF0" w:rsidP="004261CD">
    <w:pPr>
      <w:pStyle w:val="Footer"/>
      <w:jc w:val="right"/>
      <w:rPr>
        <w:rFonts w:asciiTheme="minorHAnsi" w:hAnsiTheme="minorHAnsi" w:cstheme="minorHAnsi"/>
        <w:bCs/>
        <w:iCs/>
        <w:sz w:val="22"/>
        <w:szCs w:val="22"/>
      </w:rPr>
    </w:pPr>
    <w:r>
      <w:rPr>
        <w:b/>
        <w:i/>
        <w:sz w:val="20"/>
      </w:rPr>
      <w:tab/>
    </w:r>
    <w:r w:rsidRPr="00B973C0">
      <w:rPr>
        <w:rFonts w:asciiTheme="minorHAnsi" w:hAnsiTheme="minorHAnsi" w:cstheme="minorHAnsi"/>
        <w:bCs/>
        <w:iCs/>
        <w:sz w:val="22"/>
        <w:szCs w:val="22"/>
      </w:rPr>
      <w:t>Version 1/</w:t>
    </w:r>
    <w:r>
      <w:rPr>
        <w:rFonts w:asciiTheme="minorHAnsi" w:hAnsiTheme="minorHAnsi" w:cstheme="minorHAnsi"/>
        <w:bCs/>
        <w:iCs/>
        <w:sz w:val="22"/>
        <w:szCs w:val="22"/>
      </w:rPr>
      <w:t>November</w:t>
    </w:r>
    <w:r w:rsidRPr="00B973C0">
      <w:rPr>
        <w:rFonts w:asciiTheme="minorHAnsi" w:hAnsiTheme="minorHAnsi" w:cstheme="minorHAnsi"/>
        <w:bCs/>
        <w:iCs/>
        <w:sz w:val="22"/>
        <w:szCs w:val="22"/>
      </w:rPr>
      <w:t xml:space="preserve"> 2021 </w:t>
    </w:r>
    <w:r w:rsidRPr="00B973C0">
      <w:rPr>
        <w:rFonts w:asciiTheme="minorHAnsi" w:hAnsiTheme="minorHAnsi" w:cstheme="minorHAnsi"/>
        <w:bCs/>
        <w:iCs/>
        <w:sz w:val="22"/>
        <w:szCs w:val="22"/>
      </w:rPr>
      <w:fldChar w:fldCharType="begin"/>
    </w:r>
    <w:r w:rsidRPr="00B973C0">
      <w:rPr>
        <w:rFonts w:asciiTheme="minorHAnsi" w:hAnsiTheme="minorHAnsi" w:cstheme="minorHAnsi"/>
        <w:bCs/>
        <w:iCs/>
        <w:sz w:val="22"/>
        <w:szCs w:val="22"/>
      </w:rPr>
      <w:instrText xml:space="preserve"> PAGE   \* MERGEFORMAT </w:instrText>
    </w:r>
    <w:r w:rsidRPr="00B973C0">
      <w:rPr>
        <w:rFonts w:asciiTheme="minorHAnsi" w:hAnsiTheme="minorHAnsi" w:cstheme="minorHAnsi"/>
        <w:bCs/>
        <w:iCs/>
        <w:sz w:val="22"/>
        <w:szCs w:val="22"/>
      </w:rPr>
      <w:fldChar w:fldCharType="separate"/>
    </w:r>
    <w:r w:rsidRPr="00B973C0">
      <w:rPr>
        <w:rFonts w:asciiTheme="minorHAnsi" w:hAnsiTheme="minorHAnsi" w:cstheme="minorHAnsi"/>
        <w:bCs/>
        <w:iCs/>
        <w:noProof/>
        <w:sz w:val="22"/>
        <w:szCs w:val="22"/>
      </w:rPr>
      <w:t>96</w:t>
    </w:r>
    <w:r w:rsidRPr="00B973C0">
      <w:rPr>
        <w:rFonts w:asciiTheme="minorHAnsi" w:hAnsiTheme="minorHAnsi" w:cstheme="minorHAnsi"/>
        <w:bCs/>
        <w:iCs/>
        <w:sz w:val="22"/>
        <w:szCs w:val="22"/>
      </w:rPr>
      <w:fldChar w:fldCharType="end"/>
    </w:r>
  </w:p>
  <w:p w14:paraId="675EBC71" w14:textId="77777777" w:rsidR="00D26FF0" w:rsidRDefault="00D26F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9C71" w14:textId="77777777" w:rsidR="00D26FF0" w:rsidRDefault="00D2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D2BE" w14:textId="77777777" w:rsidR="00D26FF0" w:rsidRDefault="00D26FF0" w:rsidP="00D26FF0">
      <w:r>
        <w:separator/>
      </w:r>
    </w:p>
  </w:footnote>
  <w:footnote w:type="continuationSeparator" w:id="0">
    <w:p w14:paraId="4DC141B4" w14:textId="77777777" w:rsidR="00D26FF0" w:rsidRDefault="00D26FF0" w:rsidP="00D26FF0">
      <w:r>
        <w:continuationSeparator/>
      </w:r>
    </w:p>
  </w:footnote>
  <w:footnote w:id="1">
    <w:p w14:paraId="0CD111FC" w14:textId="77777777" w:rsidR="00D26FF0" w:rsidRPr="001F4D8B" w:rsidRDefault="00D26FF0" w:rsidP="00D26FF0">
      <w:pPr>
        <w:pStyle w:val="FootnoteText"/>
        <w:rPr>
          <w:rFonts w:asciiTheme="minorHAnsi" w:hAnsiTheme="minorHAnsi" w:cstheme="minorHAnsi"/>
        </w:rPr>
      </w:pPr>
      <w:r>
        <w:rPr>
          <w:rStyle w:val="FootnoteReference"/>
        </w:rPr>
        <w:footnoteRef/>
      </w:r>
      <w:r>
        <w:t xml:space="preserve"> </w:t>
      </w:r>
      <w:r w:rsidRPr="001F4D8B">
        <w:rPr>
          <w:rFonts w:asciiTheme="minorHAnsi" w:hAnsiTheme="minorHAnsi" w:cstheme="minorHAnsi"/>
        </w:rPr>
        <w:t>Vulnerable and marginalized refers to c</w:t>
      </w:r>
      <w:proofErr w:type="spellStart"/>
      <w:r w:rsidRPr="005B7E76">
        <w:rPr>
          <w:rFonts w:asciiTheme="minorHAnsi" w:eastAsia="Calibri" w:hAnsiTheme="minorHAnsi" w:cstheme="minorHAnsi"/>
          <w:lang w:val="en-US"/>
        </w:rPr>
        <w:t>ertain</w:t>
      </w:r>
      <w:proofErr w:type="spellEnd"/>
      <w:r w:rsidRPr="005B7E76">
        <w:rPr>
          <w:rFonts w:asciiTheme="minorHAnsi" w:eastAsia="Calibri" w:hAnsiTheme="minorHAnsi" w:cstheme="minorHAnsi"/>
          <w:lang w:val="en-US"/>
        </w:rPr>
        <w:t xml:space="preserve"> people can be more </w:t>
      </w:r>
      <w:r w:rsidRPr="00DE3FC0">
        <w:rPr>
          <w:rFonts w:asciiTheme="minorHAnsi" w:eastAsia="Calibri" w:hAnsiTheme="minorHAnsi" w:cstheme="minorHAnsi"/>
          <w:lang w:val="en-US"/>
        </w:rPr>
        <w:t>susceptible to harm than others by virtue of disability, state of health and disability, Indigenous status, gender or gender identity, sexual orientation, religion, race, ethnicity, age, lang</w:t>
      </w:r>
      <w:r w:rsidRPr="00234018">
        <w:rPr>
          <w:rFonts w:asciiTheme="minorHAnsi" w:eastAsia="Calibri" w:hAnsiTheme="minorHAnsi" w:cstheme="minorHAnsi"/>
          <w:lang w:val="en-US"/>
        </w:rPr>
        <w:t>uage, political or other opinion, citizenship, property, birth, economic disadvantage, geographic location, or other social condition</w:t>
      </w:r>
      <w:r w:rsidRPr="005B7E76">
        <w:rPr>
          <w:rFonts w:asciiTheme="minorHAnsi" w:eastAsia="Calibri" w:hAnsiTheme="minorHAnsi" w:cstheme="minorHAnsi"/>
          <w:lang w:val="en-US"/>
        </w:rPr>
        <w:t xml:space="preserve">. </w:t>
      </w:r>
      <w:r w:rsidRPr="00DE3FC0">
        <w:rPr>
          <w:rFonts w:asciiTheme="minorHAnsi" w:eastAsia="Calibri" w:hAnsiTheme="minorHAnsi" w:cstheme="minorHAnsi"/>
          <w:lang w:val="en-US"/>
        </w:rPr>
        <w:t>Certain vulnerable individuals and/or groups may include people or groups in vulnerable situations including the poor, t</w:t>
      </w:r>
      <w:r w:rsidRPr="00234018">
        <w:rPr>
          <w:rFonts w:asciiTheme="minorHAnsi" w:eastAsia="Calibri" w:hAnsiTheme="minorHAnsi" w:cstheme="minorHAnsi"/>
          <w:lang w:val="en-US"/>
        </w:rPr>
        <w:t>he landless, the elderly, single-headed households, refugees, internally displaced persons, natural resource dependent communities or other displaced persons who may not be protected through national legislation and /or international law.</w:t>
      </w:r>
    </w:p>
  </w:footnote>
  <w:footnote w:id="2">
    <w:p w14:paraId="4BABA1C6" w14:textId="77777777" w:rsidR="00D26FF0" w:rsidRPr="008475B6" w:rsidRDefault="00D26FF0" w:rsidP="00D26FF0">
      <w:pPr>
        <w:pStyle w:val="FootnoteText"/>
        <w:jc w:val="both"/>
        <w:rPr>
          <w:rFonts w:asciiTheme="minorHAnsi" w:hAnsiTheme="minorHAnsi" w:cstheme="minorHAnsi"/>
        </w:rPr>
      </w:pPr>
      <w:r w:rsidRPr="008475B6">
        <w:rPr>
          <w:rStyle w:val="FootnoteReference"/>
          <w:rFonts w:asciiTheme="minorHAnsi" w:hAnsiTheme="minorHAnsi" w:cstheme="minorHAnsi"/>
        </w:rPr>
        <w:footnoteRef/>
      </w:r>
      <w:r w:rsidRPr="008475B6">
        <w:rPr>
          <w:rFonts w:asciiTheme="minorHAnsi" w:hAnsiTheme="minorHAnsi" w:cstheme="minorHAnsi"/>
        </w:rPr>
        <w:t xml:space="preserve"> A grievant may not be able to write or have access to telephone/email services, or even travel to your office. Indicate how you plan to accommodate such circumstances.</w:t>
      </w:r>
    </w:p>
  </w:footnote>
  <w:footnote w:id="3">
    <w:p w14:paraId="126A0FBC" w14:textId="77777777" w:rsidR="00D26FF0" w:rsidRPr="00082316" w:rsidRDefault="00D26FF0" w:rsidP="00D26FF0">
      <w:pPr>
        <w:pStyle w:val="FootnoteText"/>
        <w:rPr>
          <w:rFonts w:asciiTheme="minorHAnsi" w:hAnsiTheme="minorHAnsi" w:cstheme="minorHAnsi"/>
        </w:rPr>
      </w:pPr>
      <w:r w:rsidRPr="00082316">
        <w:rPr>
          <w:rStyle w:val="FootnoteReference"/>
          <w:rFonts w:asciiTheme="minorHAnsi" w:hAnsiTheme="minorHAnsi" w:cstheme="minorHAnsi"/>
        </w:rPr>
        <w:footnoteRef/>
      </w:r>
      <w:r w:rsidRPr="00082316">
        <w:rPr>
          <w:rFonts w:asciiTheme="minorHAnsi" w:hAnsiTheme="minorHAnsi" w:cstheme="minorHAnsi"/>
        </w:rPr>
        <w:t xml:space="preserve"> This would be the CI Global Grievance Committee using Ethics Point.  See section 2.3 below. </w:t>
      </w:r>
    </w:p>
  </w:footnote>
  <w:footnote w:id="4">
    <w:p w14:paraId="09EA5ADE" w14:textId="77777777" w:rsidR="00D26FF0" w:rsidRPr="00082316" w:rsidRDefault="00D26FF0" w:rsidP="00D26FF0">
      <w:pPr>
        <w:pStyle w:val="FootnoteText"/>
        <w:rPr>
          <w:rFonts w:asciiTheme="minorHAnsi" w:hAnsiTheme="minorHAnsi" w:cstheme="minorHAnsi"/>
        </w:rPr>
      </w:pPr>
      <w:r w:rsidRPr="00082316">
        <w:rPr>
          <w:rStyle w:val="FootnoteReference"/>
          <w:rFonts w:asciiTheme="minorHAnsi" w:hAnsiTheme="minorHAnsi" w:cstheme="minorHAnsi"/>
        </w:rPr>
        <w:footnoteRef/>
      </w:r>
      <w:r w:rsidRPr="00082316">
        <w:rPr>
          <w:rFonts w:asciiTheme="minorHAnsi" w:hAnsiTheme="minorHAnsi" w:cstheme="minorHAnsi"/>
        </w:rPr>
        <w:t xml:space="preserve"> CI PSEAH Policy (2021)</w:t>
      </w:r>
    </w:p>
  </w:footnote>
  <w:footnote w:id="5">
    <w:p w14:paraId="7EACB9A1" w14:textId="77777777" w:rsidR="00D26FF0" w:rsidRPr="00082316" w:rsidRDefault="00D26FF0" w:rsidP="00D26FF0">
      <w:pPr>
        <w:pStyle w:val="FootnoteText"/>
        <w:rPr>
          <w:rFonts w:asciiTheme="minorHAnsi" w:hAnsiTheme="minorHAnsi" w:cstheme="minorHAnsi"/>
        </w:rPr>
      </w:pPr>
      <w:r w:rsidRPr="00082316">
        <w:rPr>
          <w:rStyle w:val="FootnoteReference"/>
          <w:rFonts w:asciiTheme="minorHAnsi" w:hAnsiTheme="minorHAnsi" w:cstheme="minorHAnsi"/>
        </w:rPr>
        <w:footnoteRef/>
      </w:r>
      <w:r w:rsidRPr="00082316">
        <w:rPr>
          <w:rFonts w:asciiTheme="minorHAnsi" w:hAnsiTheme="minorHAnsi" w:cstheme="minorHAnsi"/>
        </w:rPr>
        <w:t xml:space="preserve"> See </w:t>
      </w:r>
      <w:hyperlink r:id="rId1" w:history="1">
        <w:r w:rsidRPr="00082316">
          <w:rPr>
            <w:rFonts w:asciiTheme="minorHAnsi" w:hAnsiTheme="minorHAnsi" w:cstheme="minorHAnsi"/>
          </w:rPr>
          <w:t xml:space="preserve">CI Gender and Social Equity </w:t>
        </w:r>
        <w:proofErr w:type="spellStart"/>
        <w:r w:rsidRPr="00082316">
          <w:rPr>
            <w:rFonts w:asciiTheme="minorHAnsi" w:hAnsiTheme="minorHAnsi" w:cstheme="minorHAnsi"/>
          </w:rPr>
          <w:t>Sharepoint</w:t>
        </w:r>
        <w:proofErr w:type="spellEnd"/>
      </w:hyperlink>
      <w:r w:rsidRPr="00082316">
        <w:rPr>
          <w:rFonts w:asciiTheme="minorHAnsi" w:hAnsiTheme="minorHAnsi" w:cstheme="minorHAnsi"/>
        </w:rPr>
        <w:t xml:space="preserve"> for GBV guidance in English and Spanish.</w:t>
      </w:r>
    </w:p>
  </w:footnote>
  <w:footnote w:id="6">
    <w:p w14:paraId="435A6487" w14:textId="77777777" w:rsidR="00D26FF0" w:rsidRPr="00082316" w:rsidRDefault="00D26FF0" w:rsidP="00D26FF0">
      <w:pPr>
        <w:pStyle w:val="Default"/>
        <w:rPr>
          <w:rFonts w:asciiTheme="minorHAnsi" w:eastAsiaTheme="minorHAnsi" w:hAnsiTheme="minorHAnsi" w:cstheme="minorHAnsi"/>
          <w:sz w:val="20"/>
          <w:szCs w:val="20"/>
        </w:rPr>
      </w:pPr>
      <w:r w:rsidRPr="00082316">
        <w:rPr>
          <w:rStyle w:val="FootnoteReference"/>
          <w:rFonts w:asciiTheme="minorHAnsi" w:hAnsiTheme="minorHAnsi" w:cstheme="minorHAnsi"/>
        </w:rPr>
        <w:footnoteRef/>
      </w:r>
      <w:r w:rsidRPr="00082316">
        <w:rPr>
          <w:rFonts w:asciiTheme="minorHAnsi" w:hAnsiTheme="minorHAnsi" w:cstheme="minorHAnsi"/>
          <w:sz w:val="20"/>
          <w:szCs w:val="20"/>
        </w:rPr>
        <w:t xml:space="preserve"> Project </w:t>
      </w:r>
      <w:r w:rsidRPr="00082316">
        <w:rPr>
          <w:rFonts w:asciiTheme="minorHAnsi" w:eastAsiaTheme="minorHAnsi" w:hAnsiTheme="minorHAnsi" w:cstheme="minorHAnsi"/>
          <w:sz w:val="20"/>
          <w:szCs w:val="20"/>
        </w:rPr>
        <w:t>beneficiaries should choose</w:t>
      </w:r>
      <w:r w:rsidRPr="00082316">
        <w:rPr>
          <w:rFonts w:asciiTheme="minorHAnsi" w:eastAsiaTheme="minorHAnsi" w:hAnsiTheme="minorHAnsi" w:cstheme="minorHAnsi"/>
          <w:b/>
          <w:bCs/>
          <w:sz w:val="20"/>
          <w:szCs w:val="20"/>
        </w:rPr>
        <w:t xml:space="preserve"> </w:t>
      </w:r>
      <w:r w:rsidRPr="00082316">
        <w:rPr>
          <w:rFonts w:asciiTheme="minorHAnsi" w:eastAsiaTheme="minorHAnsi" w:hAnsiTheme="minorHAnsi" w:cstheme="minorHAnsi"/>
          <w:sz w:val="20"/>
          <w:szCs w:val="20"/>
        </w:rPr>
        <w:t xml:space="preserve">where the Complaint Boxes will be placed.  </w:t>
      </w:r>
      <w:r>
        <w:rPr>
          <w:rFonts w:asciiTheme="minorHAnsi" w:eastAsiaTheme="minorHAnsi" w:hAnsiTheme="minorHAnsi" w:cstheme="minorHAnsi"/>
          <w:sz w:val="20"/>
          <w:szCs w:val="20"/>
        </w:rPr>
        <w:t>Project</w:t>
      </w:r>
      <w:r w:rsidRPr="00082316">
        <w:rPr>
          <w:rFonts w:asciiTheme="minorHAnsi" w:eastAsiaTheme="minorHAnsi" w:hAnsiTheme="minorHAnsi" w:cstheme="minorHAnsi"/>
          <w:sz w:val="20"/>
          <w:szCs w:val="20"/>
        </w:rPr>
        <w:t xml:space="preserve"> </w:t>
      </w:r>
      <w:r w:rsidRPr="00082316">
        <w:rPr>
          <w:rFonts w:asciiTheme="minorHAnsi" w:eastAsiaTheme="minorHAnsi" w:hAnsiTheme="minorHAnsi" w:cstheme="minorHAnsi"/>
          <w:b/>
          <w:bCs/>
          <w:sz w:val="20"/>
          <w:szCs w:val="20"/>
        </w:rPr>
        <w:t xml:space="preserve">AGM </w:t>
      </w:r>
      <w:r>
        <w:rPr>
          <w:rFonts w:asciiTheme="minorHAnsi" w:eastAsiaTheme="minorHAnsi" w:hAnsiTheme="minorHAnsi" w:cstheme="minorHAnsi"/>
          <w:b/>
          <w:bCs/>
          <w:sz w:val="20"/>
          <w:szCs w:val="20"/>
        </w:rPr>
        <w:t>Coordinator is</w:t>
      </w:r>
      <w:r w:rsidRPr="00082316">
        <w:rPr>
          <w:rFonts w:asciiTheme="minorHAnsi" w:eastAsiaTheme="minorHAnsi" w:hAnsiTheme="minorHAnsi" w:cstheme="minorHAnsi"/>
          <w:sz w:val="20"/>
          <w:szCs w:val="20"/>
        </w:rPr>
        <w:t xml:space="preserve"> responsible for collecting complaint forms, entering them into the AGM </w:t>
      </w:r>
      <w:r>
        <w:rPr>
          <w:rFonts w:asciiTheme="minorHAnsi" w:eastAsiaTheme="minorHAnsi" w:hAnsiTheme="minorHAnsi" w:cstheme="minorHAnsi"/>
          <w:sz w:val="20"/>
          <w:szCs w:val="20"/>
        </w:rPr>
        <w:t>database</w:t>
      </w:r>
      <w:r w:rsidRPr="00082316">
        <w:rPr>
          <w:rFonts w:asciiTheme="minorHAnsi" w:eastAsiaTheme="minorHAnsi" w:hAnsiTheme="minorHAnsi" w:cstheme="minorHAnsi"/>
          <w:sz w:val="20"/>
          <w:szCs w:val="20"/>
        </w:rPr>
        <w:t xml:space="preserve">, </w:t>
      </w:r>
      <w:r w:rsidRPr="00082316">
        <w:rPr>
          <w:rFonts w:asciiTheme="minorHAnsi" w:eastAsiaTheme="minorHAnsi" w:hAnsiTheme="minorHAnsi" w:cstheme="minorHAnsi"/>
          <w:b/>
          <w:bCs/>
          <w:sz w:val="20"/>
          <w:szCs w:val="20"/>
        </w:rPr>
        <w:t xml:space="preserve">resolving or referring complaints </w:t>
      </w:r>
      <w:r w:rsidRPr="00082316">
        <w:rPr>
          <w:rFonts w:asciiTheme="minorHAnsi" w:eastAsiaTheme="minorHAnsi" w:hAnsiTheme="minorHAnsi" w:cstheme="minorHAnsi"/>
          <w:sz w:val="20"/>
          <w:szCs w:val="20"/>
        </w:rPr>
        <w:t>(in coordination with relevant agencies), and delivering responses (or making referrals)</w:t>
      </w:r>
    </w:p>
    <w:p w14:paraId="7DCF5F70" w14:textId="77777777" w:rsidR="00D26FF0" w:rsidRPr="00082316" w:rsidRDefault="00D26FF0" w:rsidP="00D26FF0">
      <w:pPr>
        <w:pStyle w:val="FootnoteText"/>
        <w:rPr>
          <w:rFonts w:asciiTheme="minorHAnsi" w:hAnsiTheme="minorHAnsi" w:cstheme="minorHAnsi"/>
        </w:rPr>
      </w:pPr>
    </w:p>
  </w:footnote>
  <w:footnote w:id="7">
    <w:p w14:paraId="178D4812" w14:textId="77777777" w:rsidR="00D26FF0" w:rsidRPr="008475B6" w:rsidRDefault="00D26FF0" w:rsidP="00D26FF0">
      <w:pPr>
        <w:pStyle w:val="FootnoteText"/>
        <w:jc w:val="both"/>
        <w:rPr>
          <w:rFonts w:asciiTheme="minorHAnsi" w:hAnsiTheme="minorHAnsi" w:cstheme="minorHAnsi"/>
          <w:lang w:val="en-US"/>
        </w:rPr>
      </w:pPr>
      <w:r w:rsidRPr="008475B6">
        <w:rPr>
          <w:rStyle w:val="FootnoteReference"/>
          <w:rFonts w:asciiTheme="minorHAnsi" w:hAnsiTheme="minorHAnsi" w:cstheme="minorHAnsi"/>
        </w:rPr>
        <w:footnoteRef/>
      </w:r>
      <w:r w:rsidRPr="008475B6">
        <w:rPr>
          <w:rFonts w:asciiTheme="minorHAnsi" w:hAnsiTheme="minorHAnsi" w:cstheme="minorHAnsi"/>
        </w:rPr>
        <w:t xml:space="preserve"> </w:t>
      </w:r>
      <w:r w:rsidRPr="008475B6">
        <w:rPr>
          <w:rFonts w:asciiTheme="minorHAnsi" w:hAnsiTheme="minorHAnsi" w:cstheme="minorHAnsi"/>
          <w:lang w:val="en-US"/>
        </w:rPr>
        <w:t xml:space="preserve">See World Bank, Environmental and Social Framework (ESF), </w:t>
      </w:r>
      <w:hyperlink r:id="rId2" w:anchor="guidancenotes" w:history="1">
        <w:r w:rsidRPr="008475B6">
          <w:rPr>
            <w:rStyle w:val="Hyperlink"/>
            <w:rFonts w:asciiTheme="minorHAnsi" w:hAnsiTheme="minorHAnsi" w:cstheme="minorHAnsi"/>
            <w:lang w:val="en-US"/>
          </w:rPr>
          <w:t>https://www.worldbank.org/en/projects-operations/environmental-and-social-framework/brief/environmental-and-social-framework-resources#guidancenotes</w:t>
        </w:r>
      </w:hyperlink>
      <w:r w:rsidRPr="008475B6">
        <w:rPr>
          <w:rFonts w:asciiTheme="minorHAnsi" w:hAnsiTheme="minorHAnsi" w:cstheme="minorHAnsi"/>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A219" w14:textId="77777777" w:rsidR="00D26FF0" w:rsidRDefault="00D26FF0">
    <w:pPr>
      <w:pStyle w:val="Header"/>
    </w:pPr>
  </w:p>
  <w:p w14:paraId="3FE15E77" w14:textId="77777777" w:rsidR="00D26FF0" w:rsidRDefault="00D26F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1805" w14:textId="77777777" w:rsidR="00D26FF0" w:rsidRDefault="00D26FF0">
    <w:pPr>
      <w:pStyle w:val="Header"/>
    </w:pPr>
  </w:p>
  <w:p w14:paraId="7B7F52DA" w14:textId="77777777" w:rsidR="00D26FF0" w:rsidRDefault="00D26F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CC5" w14:textId="77777777" w:rsidR="00D26FF0" w:rsidRDefault="00D26FF0" w:rsidP="004261CD">
    <w:pPr>
      <w:pStyle w:val="Header"/>
      <w:jc w:val="right"/>
    </w:pPr>
  </w:p>
  <w:p w14:paraId="3D62BC28" w14:textId="77777777" w:rsidR="00D26FF0" w:rsidRDefault="00D26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6AB"/>
    <w:multiLevelType w:val="hybridMultilevel"/>
    <w:tmpl w:val="5E02C5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80A5C"/>
    <w:multiLevelType w:val="hybridMultilevel"/>
    <w:tmpl w:val="7D0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0AC9"/>
    <w:multiLevelType w:val="hybridMultilevel"/>
    <w:tmpl w:val="7D56E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746CEB"/>
    <w:multiLevelType w:val="hybridMultilevel"/>
    <w:tmpl w:val="9214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6643"/>
    <w:multiLevelType w:val="hybridMultilevel"/>
    <w:tmpl w:val="B65C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7136D"/>
    <w:multiLevelType w:val="hybridMultilevel"/>
    <w:tmpl w:val="F9B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52049"/>
    <w:multiLevelType w:val="hybridMultilevel"/>
    <w:tmpl w:val="A16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00E21"/>
    <w:multiLevelType w:val="multilevel"/>
    <w:tmpl w:val="59A68A46"/>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F030D1"/>
    <w:multiLevelType w:val="hybridMultilevel"/>
    <w:tmpl w:val="17A688D0"/>
    <w:lvl w:ilvl="0" w:tplc="52F88962">
      <w:start w:val="1"/>
      <w:numFmt w:val="decimal"/>
      <w:lvlText w:val="%1."/>
      <w:lvlJc w:val="left"/>
      <w:pPr>
        <w:ind w:left="460" w:hanging="360"/>
      </w:pPr>
      <w:rPr>
        <w:rFonts w:ascii="Calibri" w:eastAsia="Calibri" w:hAnsi="Calibri" w:cs="Calibri" w:hint="default"/>
        <w:b w:val="0"/>
        <w:w w:val="100"/>
        <w:sz w:val="22"/>
        <w:szCs w:val="22"/>
      </w:rPr>
    </w:lvl>
    <w:lvl w:ilvl="1" w:tplc="04090001">
      <w:start w:val="1"/>
      <w:numFmt w:val="bullet"/>
      <w:lvlText w:val=""/>
      <w:lvlJc w:val="left"/>
      <w:pPr>
        <w:ind w:left="820" w:hanging="361"/>
      </w:pPr>
      <w:rPr>
        <w:rFonts w:ascii="Symbol" w:hAnsi="Symbol" w:hint="default"/>
        <w:spacing w:val="-1"/>
        <w:w w:val="100"/>
        <w:sz w:val="22"/>
        <w:szCs w:val="22"/>
      </w:rPr>
    </w:lvl>
    <w:lvl w:ilvl="2" w:tplc="C044740E">
      <w:numFmt w:val="bullet"/>
      <w:lvlText w:val="•"/>
      <w:lvlJc w:val="left"/>
      <w:pPr>
        <w:ind w:left="1942" w:hanging="361"/>
      </w:pPr>
      <w:rPr>
        <w:rFonts w:hint="default"/>
      </w:rPr>
    </w:lvl>
    <w:lvl w:ilvl="3" w:tplc="B9020680">
      <w:numFmt w:val="bullet"/>
      <w:lvlText w:val="•"/>
      <w:lvlJc w:val="left"/>
      <w:pPr>
        <w:ind w:left="3064" w:hanging="361"/>
      </w:pPr>
      <w:rPr>
        <w:rFonts w:hint="default"/>
      </w:rPr>
    </w:lvl>
    <w:lvl w:ilvl="4" w:tplc="AF340C8E">
      <w:numFmt w:val="bullet"/>
      <w:lvlText w:val="•"/>
      <w:lvlJc w:val="left"/>
      <w:pPr>
        <w:ind w:left="4186" w:hanging="361"/>
      </w:pPr>
      <w:rPr>
        <w:rFonts w:hint="default"/>
      </w:rPr>
    </w:lvl>
    <w:lvl w:ilvl="5" w:tplc="027EECBA">
      <w:numFmt w:val="bullet"/>
      <w:lvlText w:val="•"/>
      <w:lvlJc w:val="left"/>
      <w:pPr>
        <w:ind w:left="5308" w:hanging="361"/>
      </w:pPr>
      <w:rPr>
        <w:rFonts w:hint="default"/>
      </w:rPr>
    </w:lvl>
    <w:lvl w:ilvl="6" w:tplc="1F2C40EC">
      <w:numFmt w:val="bullet"/>
      <w:lvlText w:val="•"/>
      <w:lvlJc w:val="left"/>
      <w:pPr>
        <w:ind w:left="6431" w:hanging="361"/>
      </w:pPr>
      <w:rPr>
        <w:rFonts w:hint="default"/>
      </w:rPr>
    </w:lvl>
    <w:lvl w:ilvl="7" w:tplc="ED66F976">
      <w:numFmt w:val="bullet"/>
      <w:lvlText w:val="•"/>
      <w:lvlJc w:val="left"/>
      <w:pPr>
        <w:ind w:left="7553" w:hanging="361"/>
      </w:pPr>
      <w:rPr>
        <w:rFonts w:hint="default"/>
      </w:rPr>
    </w:lvl>
    <w:lvl w:ilvl="8" w:tplc="ADC257C8">
      <w:numFmt w:val="bullet"/>
      <w:lvlText w:val="•"/>
      <w:lvlJc w:val="left"/>
      <w:pPr>
        <w:ind w:left="8675" w:hanging="361"/>
      </w:pPr>
      <w:rPr>
        <w:rFonts w:hint="default"/>
      </w:rPr>
    </w:lvl>
  </w:abstractNum>
  <w:abstractNum w:abstractNumId="9" w15:restartNumberingAfterBreak="0">
    <w:nsid w:val="5A664DBF"/>
    <w:multiLevelType w:val="hybridMultilevel"/>
    <w:tmpl w:val="D0D2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23A04"/>
    <w:multiLevelType w:val="hybridMultilevel"/>
    <w:tmpl w:val="57560C9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5EF4DF8"/>
    <w:multiLevelType w:val="hybridMultilevel"/>
    <w:tmpl w:val="BC0C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B5DD8"/>
    <w:multiLevelType w:val="hybridMultilevel"/>
    <w:tmpl w:val="CF6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74F5F"/>
    <w:multiLevelType w:val="hybridMultilevel"/>
    <w:tmpl w:val="66D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582801">
    <w:abstractNumId w:val="12"/>
  </w:num>
  <w:num w:numId="2" w16cid:durableId="1855071611">
    <w:abstractNumId w:val="1"/>
  </w:num>
  <w:num w:numId="3" w16cid:durableId="168521900">
    <w:abstractNumId w:val="6"/>
  </w:num>
  <w:num w:numId="4" w16cid:durableId="1146317953">
    <w:abstractNumId w:val="7"/>
  </w:num>
  <w:num w:numId="5" w16cid:durableId="1659460103">
    <w:abstractNumId w:val="10"/>
  </w:num>
  <w:num w:numId="6" w16cid:durableId="47657555">
    <w:abstractNumId w:val="3"/>
  </w:num>
  <w:num w:numId="7" w16cid:durableId="1716998553">
    <w:abstractNumId w:val="13"/>
  </w:num>
  <w:num w:numId="8" w16cid:durableId="399140179">
    <w:abstractNumId w:val="9"/>
  </w:num>
  <w:num w:numId="9" w16cid:durableId="1894921958">
    <w:abstractNumId w:val="5"/>
  </w:num>
  <w:num w:numId="10" w16cid:durableId="1412239053">
    <w:abstractNumId w:val="2"/>
  </w:num>
  <w:num w:numId="11" w16cid:durableId="2077168247">
    <w:abstractNumId w:val="4"/>
  </w:num>
  <w:num w:numId="12" w16cid:durableId="518399051">
    <w:abstractNumId w:val="8"/>
  </w:num>
  <w:num w:numId="13" w16cid:durableId="98834682">
    <w:abstractNumId w:val="0"/>
  </w:num>
  <w:num w:numId="14" w16cid:durableId="1913159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F0"/>
    <w:rsid w:val="00A450F7"/>
    <w:rsid w:val="00D26FF0"/>
    <w:rsid w:val="00FE42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7B39C"/>
  <w15:chartTrackingRefBased/>
  <w15:docId w15:val="{9C9B70DE-001B-4361-9360-11E2E558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0"/>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1"/>
    <w:unhideWhenUsed/>
    <w:qFormat/>
    <w:rsid w:val="00D26FF0"/>
    <w:pPr>
      <w:keepNext/>
      <w:keepLines/>
      <w:spacing w:before="20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6FF0"/>
    <w:rPr>
      <w:rFonts w:asciiTheme="majorHAnsi" w:eastAsiaTheme="majorEastAsia" w:hAnsiTheme="majorHAnsi" w:cstheme="majorBidi"/>
      <w:b/>
      <w:bCs/>
      <w:color w:val="4472C4" w:themeColor="accent1"/>
      <w:sz w:val="26"/>
      <w:szCs w:val="26"/>
      <w:lang w:val="en-US"/>
    </w:rPr>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34"/>
    <w:qFormat/>
    <w:rsid w:val="00D26FF0"/>
    <w:pPr>
      <w:ind w:left="720"/>
      <w:contextualSpacing/>
    </w:pPr>
  </w:style>
  <w:style w:type="paragraph" w:styleId="FootnoteText">
    <w:name w:val="footnote text"/>
    <w:aliases w:val="Geneva 9,Font: Geneva 9,Boston 10,f,Voetnoottekst Char,Voetnoottekst Char1 Char,Voetnoottekst Char Char1 Char,Voetnoottekst Char1 Char Char Char,Voetnoottekst Char Char1 Char Char Char,Voetnoottekst Char1 Char Char Char Char Char,Geneva,fn"/>
    <w:basedOn w:val="Normal"/>
    <w:link w:val="FootnoteTextChar"/>
    <w:uiPriority w:val="99"/>
    <w:qFormat/>
    <w:rsid w:val="00D26FF0"/>
    <w:rPr>
      <w:sz w:val="20"/>
      <w:szCs w:val="20"/>
    </w:rPr>
  </w:style>
  <w:style w:type="character" w:customStyle="1" w:styleId="FootnoteTextChar">
    <w:name w:val="Footnote Text Char"/>
    <w:aliases w:val="Geneva 9 Char,Font: Geneva 9 Char,Boston 10 Char,f Char,Voetnoottekst Char Char,Voetnoottekst Char1 Char Char,Voetnoottekst Char Char1 Char Char,Voetnoottekst Char1 Char Char Char Char,Voetnoottekst Char Char1 Char Char Char Char"/>
    <w:basedOn w:val="DefaultParagraphFont"/>
    <w:link w:val="FootnoteText"/>
    <w:uiPriority w:val="99"/>
    <w:rsid w:val="00D26FF0"/>
    <w:rPr>
      <w:rFonts w:ascii="Times New Roman" w:eastAsia="Times New Roman" w:hAnsi="Times New Roman" w:cs="Times New Roman"/>
      <w:sz w:val="20"/>
      <w:szCs w:val="20"/>
      <w:lang w:val="en-GB"/>
    </w:rPr>
  </w:style>
  <w:style w:type="character" w:styleId="FootnoteReference">
    <w:name w:val="footnote reference"/>
    <w:aliases w:val="16 Point,Superscript 6 Point,number,SUPERS,Footnote Reference Superscript,Footnote number,-E Fußnotenzeichen,(Footnote Reference),Footnote,Footnote symbol,Char1 Char Char Char Char,stylish,ftref,4_G,Carattere Char1,fr,BVI fnr, BVI fnr"/>
    <w:basedOn w:val="DefaultParagraphFont"/>
    <w:link w:val="ftrefChar"/>
    <w:uiPriority w:val="99"/>
    <w:qFormat/>
    <w:rsid w:val="00D26FF0"/>
    <w:rPr>
      <w:rFonts w:cs="Times New Roman"/>
      <w:vertAlign w:val="superscript"/>
    </w:rPr>
  </w:style>
  <w:style w:type="paragraph" w:styleId="Header">
    <w:name w:val="header"/>
    <w:basedOn w:val="Normal"/>
    <w:link w:val="HeaderChar"/>
    <w:uiPriority w:val="99"/>
    <w:rsid w:val="00D26FF0"/>
    <w:pPr>
      <w:tabs>
        <w:tab w:val="center" w:pos="4680"/>
        <w:tab w:val="right" w:pos="9360"/>
      </w:tabs>
    </w:pPr>
  </w:style>
  <w:style w:type="character" w:customStyle="1" w:styleId="HeaderChar">
    <w:name w:val="Header Char"/>
    <w:basedOn w:val="DefaultParagraphFont"/>
    <w:link w:val="Header"/>
    <w:uiPriority w:val="99"/>
    <w:rsid w:val="00D26FF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26FF0"/>
    <w:pPr>
      <w:tabs>
        <w:tab w:val="center" w:pos="4680"/>
        <w:tab w:val="right" w:pos="9360"/>
      </w:tabs>
    </w:pPr>
  </w:style>
  <w:style w:type="character" w:customStyle="1" w:styleId="FooterChar">
    <w:name w:val="Footer Char"/>
    <w:basedOn w:val="DefaultParagraphFont"/>
    <w:link w:val="Footer"/>
    <w:uiPriority w:val="99"/>
    <w:rsid w:val="00D26FF0"/>
    <w:rPr>
      <w:rFonts w:ascii="Times New Roman" w:eastAsia="Times New Roman" w:hAnsi="Times New Roman" w:cs="Times New Roman"/>
      <w:sz w:val="24"/>
      <w:szCs w:val="24"/>
      <w:lang w:val="en-GB"/>
    </w:rPr>
  </w:style>
  <w:style w:type="table" w:styleId="TableGrid">
    <w:name w:val="Table Grid"/>
    <w:basedOn w:val="TableNormal"/>
    <w:uiPriority w:val="39"/>
    <w:rsid w:val="00D26FF0"/>
    <w:pPr>
      <w:spacing w:after="120" w:line="240" w:lineRule="auto"/>
      <w:ind w:left="360" w:hanging="36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26FF0"/>
    <w:rPr>
      <w:rFonts w:cs="Times New Roman"/>
      <w:color w:val="0000FF"/>
      <w:u w:val="single"/>
    </w:rPr>
  </w:style>
  <w:style w:type="paragraph" w:styleId="BodyText">
    <w:name w:val="Body Text"/>
    <w:basedOn w:val="Normal"/>
    <w:link w:val="BodyTextChar"/>
    <w:rsid w:val="00D26F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line="240" w:lineRule="atLeast"/>
      <w:jc w:val="both"/>
    </w:pPr>
    <w:rPr>
      <w:rFonts w:cs="Courier New"/>
      <w:b/>
      <w:bCs/>
      <w:spacing w:val="-2"/>
      <w:sz w:val="20"/>
      <w:szCs w:val="20"/>
    </w:rPr>
  </w:style>
  <w:style w:type="character" w:customStyle="1" w:styleId="BodyTextChar">
    <w:name w:val="Body Text Char"/>
    <w:basedOn w:val="DefaultParagraphFont"/>
    <w:link w:val="BodyText"/>
    <w:rsid w:val="00D26FF0"/>
    <w:rPr>
      <w:rFonts w:ascii="Times New Roman" w:eastAsia="Times New Roman" w:hAnsi="Times New Roman" w:cs="Courier New"/>
      <w:b/>
      <w:bCs/>
      <w:spacing w:val="-2"/>
      <w:sz w:val="20"/>
      <w:szCs w:val="20"/>
      <w:lang w:val="en-GB"/>
    </w:r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34"/>
    <w:qFormat/>
    <w:locked/>
    <w:rsid w:val="00D26FF0"/>
    <w:rPr>
      <w:rFonts w:ascii="Times New Roman" w:eastAsia="Times New Roman" w:hAnsi="Times New Roman" w:cs="Times New Roman"/>
      <w:sz w:val="24"/>
      <w:szCs w:val="24"/>
      <w:lang w:val="en-GB"/>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link w:val="FootnoteReference"/>
    <w:uiPriority w:val="99"/>
    <w:rsid w:val="00D26FF0"/>
    <w:pPr>
      <w:spacing w:line="240" w:lineRule="exact"/>
    </w:pPr>
    <w:rPr>
      <w:rFonts w:asciiTheme="minorHAnsi" w:eastAsiaTheme="minorHAnsi" w:hAnsiTheme="minorHAnsi"/>
      <w:sz w:val="22"/>
      <w:szCs w:val="22"/>
      <w:vertAlign w:val="superscript"/>
      <w:lang w:val="es-EC"/>
    </w:rPr>
  </w:style>
  <w:style w:type="paragraph" w:customStyle="1" w:styleId="Default">
    <w:name w:val="Default"/>
    <w:rsid w:val="00D26FF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aption">
    <w:name w:val="caption"/>
    <w:basedOn w:val="Normal"/>
    <w:next w:val="Normal"/>
    <w:uiPriority w:val="35"/>
    <w:unhideWhenUsed/>
    <w:qFormat/>
    <w:rsid w:val="00D26FF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rvation.sharepoint.com/:w:/s/RBASafeguardsTeam/EfWPfOSfehdBs1iybu0QlO0B3UXBXIll4lx4IgaqBgjlAw?e=WvxMj8&amp;wdLOR=cCEFB2A3A-9952-4A4D-A0B6-D080BBED240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servation.org/docs/default-source/publication-pdfs/guidelines_gender-based-violence.pdf?sfvrsn=236c2593_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rvation.org/about/our-policies/prevention-of-sexual-exploitation-sexual-abuse-and-sexual-harass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nservation.org/about/our-policies/accountability-and-grievance-mechanis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ervation.org/about/our-policies/accountability-and-grievance-mechanism"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worldbank.org/en/projects-operations/environmental-and-social-framework/brief/environmental-and-social-framework-resources" TargetMode="External"/><Relationship Id="rId1" Type="http://schemas.openxmlformats.org/officeDocument/2006/relationships/hyperlink" Target="https://conservation.sharepoint.com/sites/GenderLibrary/Tools/Forms/AllItems.aspx?id=%2Fsites%2FGenderLibrary%2FTools%2FGender%20based%20violence%2Epdf&amp;parent=%2Fsites%2FGenderLibrary%2F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3732</Words>
  <Characters>20528</Characters>
  <Application>Microsoft Office Word</Application>
  <DocSecurity>0</DocSecurity>
  <Lines>171</Lines>
  <Paragraphs>48</Paragraphs>
  <ScaleCrop>false</ScaleCrop>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Arellano</dc:creator>
  <cp:keywords/>
  <dc:description/>
  <cp:lastModifiedBy>Maria Arellano</cp:lastModifiedBy>
  <cp:revision>1</cp:revision>
  <dcterms:created xsi:type="dcterms:W3CDTF">2022-12-01T19:32:00Z</dcterms:created>
  <dcterms:modified xsi:type="dcterms:W3CDTF">2022-12-01T19:32:00Z</dcterms:modified>
</cp:coreProperties>
</file>